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CD" w:rsidRPr="002A0BED" w:rsidRDefault="00E349CD" w:rsidP="00DF65E0">
      <w:pPr>
        <w:rPr>
          <w:rFonts w:ascii="黑体" w:eastAsia="黑体"/>
          <w:color w:val="000000"/>
          <w:sz w:val="28"/>
          <w:szCs w:val="28"/>
        </w:rPr>
      </w:pPr>
      <w:bookmarkStart w:id="0" w:name="_Toc133769181"/>
      <w:r>
        <w:rPr>
          <w:rFonts w:ascii="黑体" w:eastAsia="黑体" w:cs="黑体"/>
          <w:color w:val="000000"/>
          <w:sz w:val="28"/>
          <w:szCs w:val="28"/>
        </w:rPr>
        <w:t xml:space="preserve"> </w:t>
      </w: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E349CD" w:rsidRPr="002A0BED" w:rsidRDefault="00E349CD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E349CD" w:rsidRDefault="00E349CD" w:rsidP="00DF65E0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上海市智慧医疗专项研究项目</w:t>
      </w:r>
    </w:p>
    <w:p w:rsidR="00E349CD" w:rsidRPr="002A0BED" w:rsidRDefault="00E349CD" w:rsidP="00DF65E0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申报书</w:t>
      </w:r>
    </w:p>
    <w:p w:rsidR="00E349CD" w:rsidRPr="002A0BED" w:rsidRDefault="00E349CD" w:rsidP="00DF65E0">
      <w:pPr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:rsidR="00E349C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名称：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  </w:t>
      </w:r>
    </w:p>
    <w:p w:rsidR="00E349CD" w:rsidRPr="002A0BE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项目申报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单位</w:t>
      </w:r>
      <w:r>
        <w:rPr>
          <w:rFonts w:ascii="黑体" w:eastAsia="黑体" w:cs="黑体" w:hint="eastAsia"/>
          <w:noProof/>
          <w:color w:val="000000"/>
          <w:sz w:val="30"/>
          <w:szCs w:val="30"/>
        </w:rPr>
        <w:t>（盖章）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</w:t>
      </w:r>
    </w:p>
    <w:p w:rsidR="00E349C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  <w:u w:val="single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项目负责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人：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</w:t>
      </w:r>
    </w:p>
    <w:p w:rsidR="00E349C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  <w:u w:val="single"/>
        </w:rPr>
      </w:pPr>
      <w:r w:rsidRPr="00950B5C">
        <w:rPr>
          <w:rFonts w:ascii="黑体" w:eastAsia="黑体" w:cs="黑体" w:hint="eastAsia"/>
          <w:noProof/>
          <w:color w:val="000000"/>
          <w:sz w:val="30"/>
          <w:szCs w:val="30"/>
        </w:rPr>
        <w:t>联合</w:t>
      </w:r>
      <w:r>
        <w:rPr>
          <w:rFonts w:ascii="黑体" w:eastAsia="黑体" w:cs="黑体" w:hint="eastAsia"/>
          <w:noProof/>
          <w:color w:val="000000"/>
          <w:sz w:val="30"/>
          <w:szCs w:val="30"/>
        </w:rPr>
        <w:t>申报企业（盖章）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：</w:t>
      </w:r>
      <w:r w:rsidRPr="00950B5C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</w:t>
      </w:r>
      <w:r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950B5C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</w:p>
    <w:p w:rsidR="00E349CD" w:rsidRPr="002A0BE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年限：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>
        <w:rPr>
          <w:rFonts w:ascii="黑体" w:eastAsia="黑体" w:cs="黑体"/>
          <w:noProof/>
          <w:color w:val="000000"/>
          <w:sz w:val="30"/>
          <w:szCs w:val="30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至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</w:p>
    <w:p w:rsidR="00E349CD" w:rsidRPr="002A0BED" w:rsidRDefault="00E349CD" w:rsidP="0030020E">
      <w:pPr>
        <w:spacing w:line="360" w:lineRule="auto"/>
        <w:ind w:firstLineChars="192" w:firstLine="31680"/>
        <w:rPr>
          <w:rFonts w:ascii="黑体" w:eastAsia="黑体"/>
          <w:noProof/>
          <w:color w:val="000000"/>
          <w:sz w:val="30"/>
          <w:szCs w:val="30"/>
        </w:rPr>
      </w:pP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填报日期：</w:t>
      </w:r>
      <w:r w:rsidRPr="002A0BED">
        <w:rPr>
          <w:rFonts w:ascii="黑体" w:eastAsia="黑体" w:cs="黑体"/>
          <w:noProof/>
          <w:color w:val="000000"/>
          <w:sz w:val="30"/>
          <w:szCs w:val="30"/>
        </w:rPr>
        <w:t xml:space="preserve">        20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日</w:t>
      </w:r>
    </w:p>
    <w:p w:rsidR="00E349CD" w:rsidRPr="002A0BE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30020E">
      <w:pPr>
        <w:adjustRightInd w:val="0"/>
        <w:snapToGrid w:val="0"/>
        <w:spacing w:line="360" w:lineRule="auto"/>
        <w:ind w:firstLineChars="200" w:firstLine="3168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Pr="002A0BED" w:rsidRDefault="00E349CD" w:rsidP="0030020E">
      <w:pPr>
        <w:spacing w:line="360" w:lineRule="auto"/>
        <w:ind w:firstLineChars="5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一、</w:t>
      </w:r>
      <w:r w:rsidRPr="00A47BCB"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基本信息</w:t>
      </w:r>
    </w:p>
    <w:tbl>
      <w:tblPr>
        <w:tblW w:w="9420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8"/>
        <w:gridCol w:w="1079"/>
        <w:gridCol w:w="354"/>
        <w:gridCol w:w="414"/>
        <w:gridCol w:w="720"/>
        <w:gridCol w:w="900"/>
        <w:gridCol w:w="490"/>
        <w:gridCol w:w="233"/>
        <w:gridCol w:w="900"/>
        <w:gridCol w:w="667"/>
        <w:gridCol w:w="53"/>
        <w:gridCol w:w="720"/>
        <w:gridCol w:w="463"/>
        <w:gridCol w:w="257"/>
        <w:gridCol w:w="1032"/>
      </w:tblGrid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544A06"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3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□基础研究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□应用基础开发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90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right w:val="single" w:sz="12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Default="00E349CD" w:rsidP="00D724F2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:rsidR="00E349CD" w:rsidRDefault="00E349CD" w:rsidP="00D724F2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申报方向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Pr="00D724F2" w:rsidRDefault="00E349CD" w:rsidP="00D724F2">
            <w:pPr>
              <w:rPr>
                <w:sz w:val="30"/>
                <w:szCs w:val="30"/>
              </w:rPr>
            </w:pP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所属学科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责任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4324" w:type="dxa"/>
            <w:gridSpan w:val="7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289" w:type="dxa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通讯地址</w:t>
            </w:r>
          </w:p>
        </w:tc>
        <w:tc>
          <w:tcPr>
            <w:tcW w:w="4324" w:type="dxa"/>
            <w:gridSpan w:val="7"/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邮政编码</w:t>
            </w:r>
          </w:p>
        </w:tc>
        <w:tc>
          <w:tcPr>
            <w:tcW w:w="128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所在地区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单位主管部门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单位成立时间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负责人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性别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出生日期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最高学位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从事专业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固定电话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移动电话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证件类型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证件号码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联合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3957" w:type="dxa"/>
            <w:gridSpan w:val="6"/>
            <w:tcBorders>
              <w:top w:val="single" w:sz="8" w:space="0" w:color="auto"/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2525" w:type="dxa"/>
            <w:gridSpan w:val="5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E349CD">
            <w:pPr>
              <w:spacing w:line="320" w:lineRule="exact"/>
              <w:ind w:leftChars="100" w:left="3168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经费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主管部门资助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所在单位资助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企业资助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single" w:sz="1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325" w:type="dxa"/>
            <w:gridSpan w:val="8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:rsidR="00E349CD" w:rsidRPr="002A0BED" w:rsidRDefault="00E349CD" w:rsidP="00DF65E0">
      <w:pPr>
        <w:spacing w:before="12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二、</w:t>
      </w:r>
      <w:r>
        <w:rPr>
          <w:rFonts w:eastAsia="黑体" w:cs="黑体" w:hint="eastAsia"/>
          <w:color w:val="000000"/>
          <w:sz w:val="28"/>
          <w:szCs w:val="28"/>
        </w:rPr>
        <w:t>项目目标和主要研究内容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7"/>
      </w:tblGrid>
      <w:tr w:rsidR="00E349CD" w:rsidRPr="002A0BED">
        <w:tc>
          <w:tcPr>
            <w:tcW w:w="9287" w:type="dxa"/>
          </w:tcPr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>2.1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项目研究目标：项目预期研究的主要结果以及所达到效果、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预期解决的重大问题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，基线状态（当前水平）及预期状态</w:t>
            </w: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2.2 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项目主要研究内容：项目要解决的主要技术问题和难点，实施的技术路线和创新点等，需紧密围绕研究目标设置研究内容。</w:t>
            </w: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</w:tc>
      </w:tr>
    </w:tbl>
    <w:p w:rsidR="00E349CD" w:rsidRPr="002A0BED" w:rsidRDefault="00E349CD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4"/>
          <w:szCs w:val="24"/>
        </w:rPr>
      </w:pPr>
      <w:r>
        <w:rPr>
          <w:rFonts w:eastAsia="黑体"/>
          <w:noProof/>
          <w:color w:val="000000"/>
          <w:sz w:val="24"/>
          <w:szCs w:val="24"/>
        </w:rPr>
        <w:t>2</w:t>
      </w:r>
      <w:r w:rsidRPr="002A0BED">
        <w:rPr>
          <w:rFonts w:eastAsia="黑体"/>
          <w:noProof/>
          <w:color w:val="000000"/>
          <w:sz w:val="24"/>
          <w:szCs w:val="24"/>
        </w:rPr>
        <w:t>.</w:t>
      </w:r>
      <w:r>
        <w:rPr>
          <w:rFonts w:eastAsia="黑体"/>
          <w:noProof/>
          <w:color w:val="000000"/>
          <w:sz w:val="24"/>
          <w:szCs w:val="24"/>
        </w:rPr>
        <w:t>3</w:t>
      </w:r>
      <w:r w:rsidRPr="002A0BED">
        <w:rPr>
          <w:rFonts w:eastAsia="黑体"/>
          <w:noProof/>
          <w:color w:val="000000"/>
          <w:sz w:val="24"/>
          <w:szCs w:val="24"/>
        </w:rPr>
        <w:t xml:space="preserve"> </w:t>
      </w:r>
      <w:r>
        <w:rPr>
          <w:rFonts w:eastAsia="黑体" w:cs="黑体" w:hint="eastAsia"/>
          <w:noProof/>
          <w:color w:val="000000"/>
          <w:sz w:val="24"/>
          <w:szCs w:val="24"/>
        </w:rPr>
        <w:t>项目</w:t>
      </w:r>
      <w:r w:rsidRPr="002A0BED">
        <w:rPr>
          <w:rFonts w:eastAsia="黑体" w:cs="黑体" w:hint="eastAsia"/>
          <w:noProof/>
          <w:color w:val="000000"/>
          <w:sz w:val="24"/>
          <w:szCs w:val="24"/>
        </w:rPr>
        <w:t>年度任务和考核指标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3"/>
        <w:gridCol w:w="2625"/>
        <w:gridCol w:w="2340"/>
        <w:gridCol w:w="3419"/>
      </w:tblGrid>
      <w:tr w:rsidR="00E349CD" w:rsidRPr="002A0BED">
        <w:tc>
          <w:tcPr>
            <w:tcW w:w="486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413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年度任务</w:t>
            </w:r>
          </w:p>
        </w:tc>
        <w:tc>
          <w:tcPr>
            <w:tcW w:w="1260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年度考核指标</w:t>
            </w:r>
          </w:p>
        </w:tc>
        <w:tc>
          <w:tcPr>
            <w:tcW w:w="1841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重要任务的时间节点</w:t>
            </w:r>
          </w:p>
        </w:tc>
      </w:tr>
      <w:tr w:rsidR="00E349CD" w:rsidRPr="002A0BED">
        <w:trPr>
          <w:trHeight w:val="994"/>
        </w:trPr>
        <w:tc>
          <w:tcPr>
            <w:tcW w:w="486" w:type="pct"/>
            <w:vAlign w:val="center"/>
          </w:tcPr>
          <w:p w:rsidR="00E349CD" w:rsidRPr="004302D2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8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49CD" w:rsidRPr="002A0BED">
        <w:trPr>
          <w:trHeight w:val="927"/>
        </w:trPr>
        <w:tc>
          <w:tcPr>
            <w:tcW w:w="486" w:type="pct"/>
            <w:vAlign w:val="center"/>
          </w:tcPr>
          <w:p w:rsidR="00E349CD" w:rsidRPr="004302D2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201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9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49CD" w:rsidRPr="002A0BED">
        <w:trPr>
          <w:trHeight w:val="927"/>
        </w:trPr>
        <w:tc>
          <w:tcPr>
            <w:tcW w:w="486" w:type="pct"/>
            <w:vAlign w:val="center"/>
          </w:tcPr>
          <w:p w:rsidR="00E349CD" w:rsidRPr="004302D2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349CD" w:rsidRPr="002A0BED" w:rsidRDefault="00E349CD" w:rsidP="0081401B">
      <w:pPr>
        <w:spacing w:before="120"/>
        <w:rPr>
          <w:rFonts w:eastAsia="黑体"/>
          <w:noProof/>
          <w:color w:val="000000"/>
          <w:sz w:val="24"/>
          <w:szCs w:val="24"/>
        </w:rPr>
        <w:sectPr w:rsidR="00E349CD" w:rsidRPr="002A0BED" w:rsidSect="00DF65E0">
          <w:footerReference w:type="default" r:id="rId7"/>
          <w:pgSz w:w="11907" w:h="16840" w:code="9"/>
          <w:pgMar w:top="1701" w:right="1418" w:bottom="1701" w:left="1418" w:header="851" w:footer="1474" w:gutter="0"/>
          <w:pgNumType w:start="0"/>
          <w:cols w:space="425"/>
          <w:titlePg/>
          <w:docGrid w:linePitch="312"/>
        </w:sectPr>
      </w:pPr>
    </w:p>
    <w:p w:rsidR="00E349CD" w:rsidRPr="002A0BED" w:rsidRDefault="00E349CD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</w:p>
    <w:p w:rsidR="00E349CD" w:rsidRPr="002A0BED" w:rsidRDefault="00E349CD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三、</w:t>
      </w:r>
      <w:r>
        <w:rPr>
          <w:rFonts w:eastAsia="黑体" w:cs="黑体" w:hint="eastAsia"/>
          <w:color w:val="000000"/>
          <w:sz w:val="28"/>
          <w:szCs w:val="28"/>
        </w:rPr>
        <w:t>预期成果和考核指标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E349CD" w:rsidRPr="002A0BED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 xml:space="preserve">3.1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预期成果（含标志性成果或核心成果）：是指通过完成项目任务直接获得成果（包括产品、专利转化等）。</w:t>
            </w: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3.2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考核指标：有且不限于招标指南上的要求。</w:t>
            </w: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3.3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预期效果：应体现应用预期成果后，将引起所在研究领域、产业或社会产生的直接变化，以及间接带来的影响。</w:t>
            </w: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</w:tc>
      </w:tr>
    </w:tbl>
    <w:p w:rsidR="00E349CD" w:rsidRPr="0081401B" w:rsidRDefault="00E349CD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四、</w:t>
      </w:r>
      <w:r>
        <w:rPr>
          <w:rFonts w:eastAsia="黑体" w:cs="黑体" w:hint="eastAsia"/>
          <w:noProof/>
          <w:color w:val="000000"/>
          <w:sz w:val="28"/>
          <w:szCs w:val="28"/>
        </w:rPr>
        <w:t>现有的工作条件与基础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E349CD" w:rsidRPr="002A0BED">
        <w:trPr>
          <w:trHeight w:val="1632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4.1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研究基础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申请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单位及主要参与单位研究基础，包括相关领域研究经历及近年牵头、参与的相关领域项目</w:t>
            </w:r>
            <w:r w:rsidRPr="0081401B">
              <w:rPr>
                <w:rFonts w:eastAsia="黑体"/>
                <w:color w:val="000000"/>
                <w:sz w:val="24"/>
                <w:szCs w:val="24"/>
              </w:rPr>
              <w:t>/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课题情况，已有的相关研究成果。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4.2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研究团队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项目负责人、主要研究人员的研究经历与成果，研究团队结构、研究优势。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349CD">
            <w:pPr>
              <w:adjustRightInd w:val="0"/>
              <w:snapToGrid w:val="0"/>
              <w:spacing w:line="360" w:lineRule="auto"/>
              <w:ind w:firstLineChars="200" w:firstLine="3168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4.3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科研条件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项目承担与参与单位的优势科研条件。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4.4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项目支持保障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>
              <w:rPr>
                <w:rFonts w:eastAsia="黑体"/>
                <w:color w:val="000000"/>
                <w:sz w:val="24"/>
                <w:szCs w:val="24"/>
              </w:rPr>
              <w:t>: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项目研究团队所在单位在人、财、物等方面对项目的支持。</w:t>
            </w:r>
          </w:p>
          <w:p w:rsidR="00E349CD" w:rsidRDefault="00E349CD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81401B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349CD" w:rsidRDefault="00E349CD" w:rsidP="00DF65E0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五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、</w:t>
      </w:r>
      <w:r>
        <w:rPr>
          <w:rFonts w:eastAsia="黑体" w:cs="黑体" w:hint="eastAsia"/>
          <w:noProof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组织管理</w:t>
      </w:r>
    </w:p>
    <w:tbl>
      <w:tblPr>
        <w:tblpPr w:leftFromText="180" w:rightFromText="180" w:vertAnchor="text" w:horzAnchor="margin" w:tblpY="5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7"/>
      </w:tblGrid>
      <w:tr w:rsidR="00E349CD" w:rsidRPr="002A0BED">
        <w:trPr>
          <w:trHeight w:val="1970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349CD" w:rsidRDefault="00E349CD" w:rsidP="0025739C">
            <w:pPr>
              <w:adjustRightInd w:val="0"/>
              <w:snapToGrid w:val="0"/>
              <w:spacing w:line="360" w:lineRule="auto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的组织管理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和利益分享机制</w:t>
            </w:r>
            <w:r w:rsidRPr="00BE0C5B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（包括组织方式、产学研结合、财政资金和自筹经费使用机制，知识产权分享机制等）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及</w:t>
            </w:r>
            <w:r w:rsidRPr="0025739C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科研过程质量控制机制</w:t>
            </w:r>
          </w:p>
          <w:p w:rsidR="00E349CD" w:rsidRPr="002A0BED" w:rsidRDefault="00E349CD" w:rsidP="0025739C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349CD" w:rsidRPr="00D0202A" w:rsidRDefault="00E349CD" w:rsidP="00D0202A">
      <w:pPr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六、</w:t>
      </w:r>
      <w:r w:rsidRPr="00D0202A">
        <w:rPr>
          <w:rFonts w:eastAsia="黑体" w:cs="黑体" w:hint="eastAsia"/>
          <w:noProof/>
          <w:color w:val="000000"/>
          <w:sz w:val="28"/>
          <w:szCs w:val="28"/>
        </w:rPr>
        <w:t>项目参加人员</w:t>
      </w:r>
    </w:p>
    <w:tbl>
      <w:tblPr>
        <w:tblW w:w="928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3"/>
        <w:gridCol w:w="1645"/>
        <w:gridCol w:w="2574"/>
        <w:gridCol w:w="685"/>
        <w:gridCol w:w="1218"/>
        <w:gridCol w:w="938"/>
        <w:gridCol w:w="1355"/>
      </w:tblGrid>
      <w:tr w:rsidR="00E349CD" w:rsidRPr="00522F43">
        <w:tc>
          <w:tcPr>
            <w:tcW w:w="9288" w:type="dxa"/>
            <w:gridSpan w:val="7"/>
            <w:tcBorders>
              <w:top w:val="single" w:sz="12" w:space="0" w:color="auto"/>
            </w:tcBorders>
          </w:tcPr>
          <w:p w:rsidR="00E349CD" w:rsidRPr="00D0202A" w:rsidRDefault="00E349CD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填表说明：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1.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固定研究人员需填写此表。</w:t>
            </w:r>
          </w:p>
          <w:p w:rsidR="00E349CD" w:rsidRPr="00D0202A" w:rsidRDefault="00E349CD" w:rsidP="00E349CD">
            <w:pPr>
              <w:ind w:firstLineChars="500" w:firstLine="3168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2.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职称分类：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正高级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副高级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中级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D.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初级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E.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其他；</w:t>
            </w:r>
          </w:p>
          <w:p w:rsidR="00E349CD" w:rsidRPr="00D0202A" w:rsidRDefault="00E349CD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3.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是否有工资性收入：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Y.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N.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否</w:t>
            </w:r>
          </w:p>
          <w:p w:rsidR="00E349CD" w:rsidRPr="00522F43" w:rsidRDefault="00E349CD" w:rsidP="000F3638">
            <w:pPr>
              <w:rPr>
                <w:rFonts w:ascii="黑体" w:eastAsia="黑体" w:cs="黑体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4.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人员分类代码：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负责人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项目（课题）骨干</w:t>
            </w: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 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其他研究人员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</w:t>
            </w:r>
            <w:r w:rsidRPr="00522F43">
              <w:rPr>
                <w:rFonts w:ascii="黑体" w:eastAsia="黑体" w:cs="黑体"/>
              </w:rPr>
              <w:t xml:space="preserve">      </w:t>
            </w:r>
          </w:p>
        </w:tc>
      </w:tr>
      <w:tr w:rsidR="00E349CD" w:rsidRPr="00522F43">
        <w:tc>
          <w:tcPr>
            <w:tcW w:w="873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姓名</w:t>
            </w:r>
          </w:p>
        </w:tc>
        <w:tc>
          <w:tcPr>
            <w:tcW w:w="164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身份证号码</w:t>
            </w:r>
          </w:p>
        </w:tc>
        <w:tc>
          <w:tcPr>
            <w:tcW w:w="2574" w:type="dxa"/>
            <w:vAlign w:val="center"/>
          </w:tcPr>
          <w:p w:rsidR="00E349CD" w:rsidRPr="00522F43" w:rsidRDefault="00E349CD" w:rsidP="00E349CD">
            <w:pPr>
              <w:ind w:rightChars="-51" w:right="31680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工作单位</w:t>
            </w:r>
          </w:p>
        </w:tc>
        <w:tc>
          <w:tcPr>
            <w:tcW w:w="68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技术职称</w:t>
            </w:r>
          </w:p>
        </w:tc>
        <w:tc>
          <w:tcPr>
            <w:tcW w:w="121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投入的全时工作时间（人月）</w:t>
            </w:r>
          </w:p>
        </w:tc>
        <w:tc>
          <w:tcPr>
            <w:tcW w:w="93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是否有工资性收入</w:t>
            </w:r>
          </w:p>
        </w:tc>
        <w:tc>
          <w:tcPr>
            <w:tcW w:w="135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人员分类</w:t>
            </w:r>
          </w:p>
        </w:tc>
      </w:tr>
      <w:tr w:rsidR="00E349CD" w:rsidRPr="00522F43">
        <w:trPr>
          <w:trHeight w:val="381"/>
        </w:trPr>
        <w:tc>
          <w:tcPr>
            <w:tcW w:w="873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1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64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2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2574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3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68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4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21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5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93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6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35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7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5777" w:type="dxa"/>
            <w:gridSpan w:val="4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固定研究人员合计</w:t>
            </w: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349CD" w:rsidRPr="00522F43">
        <w:tc>
          <w:tcPr>
            <w:tcW w:w="5777" w:type="dxa"/>
            <w:gridSpan w:val="4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流动人员或临时聘用人员合计</w:t>
            </w: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349CD" w:rsidRPr="00522F43">
        <w:tc>
          <w:tcPr>
            <w:tcW w:w="5777" w:type="dxa"/>
            <w:gridSpan w:val="4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总计</w:t>
            </w:r>
          </w:p>
        </w:tc>
        <w:tc>
          <w:tcPr>
            <w:tcW w:w="1218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</w:tbl>
    <w:p w:rsidR="00E349CD" w:rsidRDefault="00E349CD" w:rsidP="00D0202A">
      <w:pPr>
        <w:rPr>
          <w:rFonts w:ascii="黑体" w:eastAsia="黑体"/>
          <w:sz w:val="24"/>
          <w:szCs w:val="24"/>
        </w:rPr>
      </w:pPr>
    </w:p>
    <w:p w:rsidR="00E349CD" w:rsidRDefault="00E349CD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349CD" w:rsidRDefault="00E349CD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349CD" w:rsidRDefault="00E349CD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349CD" w:rsidRPr="001C59DD" w:rsidRDefault="00E349CD" w:rsidP="001C59DD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七</w:t>
      </w:r>
      <w:r w:rsidRPr="002A0BED">
        <w:rPr>
          <w:rFonts w:eastAsia="黑体" w:cs="黑体" w:hint="eastAsia"/>
          <w:color w:val="000000"/>
          <w:sz w:val="28"/>
          <w:szCs w:val="28"/>
        </w:rPr>
        <w:t>、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预算</w:t>
      </w:r>
      <w:r>
        <w:rPr>
          <w:rFonts w:eastAsia="黑体"/>
          <w:color w:val="000000"/>
          <w:sz w:val="28"/>
          <w:szCs w:val="28"/>
        </w:rPr>
        <w:t xml:space="preserve">                                            </w:t>
      </w:r>
      <w:r w:rsidRPr="002A0BED">
        <w:rPr>
          <w:rFonts w:eastAsia="仿宋_GB2312" w:cs="仿宋_GB2312" w:hint="eastAsia"/>
          <w:color w:val="000000"/>
        </w:rPr>
        <w:t>单位：万元</w:t>
      </w:r>
    </w:p>
    <w:tbl>
      <w:tblPr>
        <w:tblpPr w:leftFromText="180" w:rightFromText="180" w:vertAnchor="text" w:horzAnchor="margin" w:tblpX="108" w:tblpY="6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52"/>
        <w:gridCol w:w="1876"/>
        <w:gridCol w:w="1701"/>
        <w:gridCol w:w="1417"/>
        <w:gridCol w:w="1560"/>
      </w:tblGrid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上海市卫生计生委资助</w:t>
            </w: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单位自</w:t>
            </w:r>
          </w:p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筹资金</w:t>
            </w:r>
          </w:p>
        </w:tc>
        <w:tc>
          <w:tcPr>
            <w:tcW w:w="1417" w:type="dxa"/>
            <w:vAlign w:val="center"/>
          </w:tcPr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>
              <w:rPr>
                <w:rFonts w:ascii="仿宋_GB2312" w:eastAsia="仿宋_GB2312" w:cs="仿宋_GB2312" w:hint="eastAsia"/>
                <w:b/>
                <w:bCs/>
              </w:rPr>
              <w:t>企业投入</w:t>
            </w:r>
          </w:p>
        </w:tc>
        <w:tc>
          <w:tcPr>
            <w:tcW w:w="1560" w:type="dxa"/>
            <w:vAlign w:val="center"/>
          </w:tcPr>
          <w:p w:rsidR="00E349CD" w:rsidRPr="001C59DD" w:rsidRDefault="00E349CD" w:rsidP="000F3638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合计</w:t>
            </w: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0F3638">
            <w:pPr>
              <w:spacing w:line="400" w:lineRule="atLeast"/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总</w:t>
            </w:r>
            <w:r w:rsidRPr="001C59DD">
              <w:rPr>
                <w:rFonts w:ascii="仿宋_GB2312" w:eastAsia="仿宋_GB2312" w:cs="仿宋_GB2312"/>
                <w:b/>
                <w:bCs/>
              </w:rPr>
              <w:t xml:space="preserve">  </w:t>
            </w:r>
            <w:r w:rsidRPr="001C59DD">
              <w:rPr>
                <w:rFonts w:ascii="仿宋_GB2312" w:eastAsia="仿宋_GB2312" w:cs="仿宋_GB2312" w:hint="eastAsia"/>
                <w:b/>
                <w:bCs/>
              </w:rPr>
              <w:t>计</w:t>
            </w: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0F3638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1</w:t>
            </w:r>
            <w:r w:rsidRPr="001C59DD">
              <w:rPr>
                <w:rFonts w:ascii="仿宋_GB2312" w:eastAsia="仿宋_GB2312" w:cs="仿宋_GB2312" w:hint="eastAsia"/>
              </w:rPr>
              <w:t>）设备购置费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2</w:t>
            </w:r>
            <w:r w:rsidRPr="001C59DD">
              <w:rPr>
                <w:rFonts w:ascii="仿宋_GB2312" w:eastAsia="仿宋_GB2312" w:cs="仿宋_GB2312" w:hint="eastAsia"/>
              </w:rPr>
              <w:t>）试制改造费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2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3</w:t>
            </w:r>
            <w:r w:rsidRPr="001C59DD">
              <w:rPr>
                <w:rFonts w:ascii="仿宋_GB2312" w:eastAsia="仿宋_GB2312" w:cs="仿宋_GB2312" w:hint="eastAsia"/>
              </w:rPr>
              <w:t>）租赁使用费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rPr>
          <w:cantSplit/>
        </w:trPr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 w:cs="仿宋_GB2312" w:hint="eastAsia"/>
              </w:rPr>
              <w:t>国际合作与交流费</w:t>
            </w:r>
          </w:p>
        </w:tc>
        <w:tc>
          <w:tcPr>
            <w:tcW w:w="1876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napToGrid w:val="0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349CD" w:rsidRPr="001C59DD">
        <w:tc>
          <w:tcPr>
            <w:tcW w:w="3052" w:type="dxa"/>
          </w:tcPr>
          <w:p w:rsidR="00E349CD" w:rsidRPr="001C59DD" w:rsidRDefault="00E349CD" w:rsidP="00E349CD">
            <w:pPr>
              <w:spacing w:line="400" w:lineRule="atLeast"/>
              <w:ind w:firstLineChars="100" w:firstLine="3168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E349CD" w:rsidRPr="001C59DD" w:rsidRDefault="00E349CD" w:rsidP="000F3638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E349CD" w:rsidRPr="001C59DD">
        <w:trPr>
          <w:trHeight w:val="4337"/>
        </w:trPr>
        <w:tc>
          <w:tcPr>
            <w:tcW w:w="9606" w:type="dxa"/>
            <w:gridSpan w:val="5"/>
          </w:tcPr>
          <w:p w:rsidR="00E349CD" w:rsidRPr="001C59DD" w:rsidRDefault="00E349CD" w:rsidP="001C59DD">
            <w:pPr>
              <w:jc w:val="left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项目（课题）预算说明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：</w:t>
            </w: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对各支出项目主要用途、与项目（课题）的相关性及测算方法、测算依据进行详细分析说明。</w:t>
            </w:r>
          </w:p>
          <w:p w:rsidR="00E349CD" w:rsidRPr="001C59DD" w:rsidRDefault="00E349CD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E349CD" w:rsidRPr="001C59DD" w:rsidRDefault="00E349CD" w:rsidP="000F3638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E349CD" w:rsidRPr="001C59DD" w:rsidRDefault="00E349CD" w:rsidP="00E349CD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</w:t>
            </w:r>
            <w:r w:rsidRPr="001C59DD">
              <w:rPr>
                <w:rFonts w:ascii="仿宋_GB2312" w:eastAsia="仿宋_GB2312" w:hAnsi="宋体" w:cs="仿宋_GB2312" w:hint="eastAsia"/>
              </w:rPr>
              <w:t>）设备费</w:t>
            </w:r>
          </w:p>
          <w:p w:rsidR="00E349CD" w:rsidRPr="001C59DD" w:rsidRDefault="00E349CD" w:rsidP="00E349CD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2</w:t>
            </w:r>
            <w:r w:rsidRPr="001C59DD">
              <w:rPr>
                <w:rFonts w:ascii="仿宋_GB2312" w:eastAsia="仿宋_GB2312" w:hAnsi="宋体" w:cs="仿宋_GB2312" w:hint="eastAsia"/>
              </w:rPr>
              <w:t>）材料费</w:t>
            </w:r>
          </w:p>
          <w:p w:rsidR="00E349CD" w:rsidRPr="001C59DD" w:rsidRDefault="00E349CD" w:rsidP="00E349CD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3</w:t>
            </w:r>
            <w:r w:rsidRPr="001C59DD">
              <w:rPr>
                <w:rFonts w:ascii="仿宋_GB2312" w:eastAsia="仿宋_GB2312" w:hAnsi="宋体" w:cs="仿宋_GB2312" w:hint="eastAsia"/>
              </w:rPr>
              <w:t>）测试化验加工费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4</w:t>
            </w:r>
            <w:r w:rsidRPr="001C59DD">
              <w:rPr>
                <w:rFonts w:ascii="仿宋_GB2312" w:eastAsia="仿宋_GB2312" w:hAnsi="宋体" w:cs="仿宋_GB2312" w:hint="eastAsia"/>
              </w:rPr>
              <w:t>）燃料动力费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5</w:t>
            </w:r>
            <w:r w:rsidRPr="001C59DD">
              <w:rPr>
                <w:rFonts w:ascii="仿宋_GB2312" w:eastAsia="仿宋_GB2312" w:hAnsi="宋体" w:cs="仿宋_GB2312" w:hint="eastAsia"/>
              </w:rPr>
              <w:t>）差旅费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6</w:t>
            </w:r>
            <w:r w:rsidRPr="001C59DD">
              <w:rPr>
                <w:rFonts w:ascii="仿宋_GB2312" w:eastAsia="仿宋_GB2312" w:hAnsi="宋体" w:cs="仿宋_GB2312" w:hint="eastAsia"/>
              </w:rPr>
              <w:t>）会议费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7</w:t>
            </w:r>
            <w:r w:rsidRPr="001C59DD">
              <w:rPr>
                <w:rFonts w:ascii="仿宋_GB2312" w:eastAsia="仿宋_GB2312" w:hAnsi="宋体" w:cs="仿宋_GB2312" w:hint="eastAsia"/>
              </w:rPr>
              <w:t>）国际合作与交流费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8</w:t>
            </w:r>
            <w:r w:rsidRPr="001C59DD">
              <w:rPr>
                <w:rFonts w:ascii="仿宋_GB2312" w:eastAsia="仿宋_GB2312" w:hAnsi="宋体" w:cs="仿宋_GB2312" w:hint="eastAsia"/>
              </w:rPr>
              <w:t>）出版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文献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信息传播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知识产权事务费</w:t>
            </w:r>
          </w:p>
          <w:p w:rsidR="00E349CD" w:rsidRPr="001C59DD" w:rsidRDefault="00E349CD" w:rsidP="000F3638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9</w:t>
            </w:r>
            <w:r w:rsidRPr="001C59DD">
              <w:rPr>
                <w:rFonts w:ascii="仿宋_GB2312" w:eastAsia="仿宋_GB2312" w:hAnsi="宋体" w:cs="仿宋_GB2312" w:hint="eastAsia"/>
              </w:rPr>
              <w:t>）劳务费</w:t>
            </w:r>
          </w:p>
          <w:p w:rsidR="00E349CD" w:rsidRPr="001C59DD" w:rsidRDefault="00E349CD" w:rsidP="00E349CD">
            <w:pPr>
              <w:ind w:firstLineChars="5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10</w:t>
            </w:r>
            <w:r w:rsidRPr="001C59DD">
              <w:rPr>
                <w:rFonts w:ascii="仿宋_GB2312" w:eastAsia="仿宋_GB2312" w:hAnsi="宋体" w:cs="仿宋_GB2312" w:hint="eastAsia"/>
              </w:rPr>
              <w:t>）专家咨询费</w:t>
            </w:r>
          </w:p>
          <w:p w:rsidR="00E349CD" w:rsidRPr="001C59DD" w:rsidRDefault="00E349CD" w:rsidP="00E349CD">
            <w:pPr>
              <w:ind w:firstLineChars="400" w:firstLine="3168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11</w:t>
            </w:r>
            <w:r w:rsidRPr="001C59DD">
              <w:rPr>
                <w:rFonts w:ascii="仿宋_GB2312" w:eastAsia="仿宋_GB2312" w:hAnsi="宋体" w:cs="仿宋_GB2312" w:hint="eastAsia"/>
              </w:rPr>
              <w:t>）其他费用</w:t>
            </w:r>
          </w:p>
          <w:p w:rsidR="00E349CD" w:rsidRPr="001C59DD" w:rsidRDefault="00E349CD" w:rsidP="000F3638">
            <w:pPr>
              <w:spacing w:line="400" w:lineRule="atLeast"/>
              <w:rPr>
                <w:rFonts w:ascii="仿宋_GB2312" w:eastAsia="仿宋_GB2312"/>
              </w:rPr>
            </w:pPr>
          </w:p>
        </w:tc>
      </w:tr>
    </w:tbl>
    <w:p w:rsidR="00E349CD" w:rsidRPr="002A0BED" w:rsidRDefault="00E349CD" w:rsidP="00DF65E0">
      <w:pPr>
        <w:rPr>
          <w:rFonts w:eastAsia="仿宋_GB2312"/>
          <w:color w:val="000000"/>
        </w:rPr>
        <w:sectPr w:rsidR="00E349CD" w:rsidRPr="002A0BED">
          <w:footerReference w:type="first" r:id="rId8"/>
          <w:pgSz w:w="11907" w:h="16840" w:code="9"/>
          <w:pgMar w:top="1701" w:right="1418" w:bottom="1701" w:left="1418" w:header="851" w:footer="1474" w:gutter="0"/>
          <w:cols w:space="425"/>
          <w:titlePg/>
          <w:docGrid w:linePitch="312"/>
        </w:sectPr>
      </w:pPr>
    </w:p>
    <w:p w:rsidR="00E349CD" w:rsidRPr="002A0BED" w:rsidRDefault="00E349CD" w:rsidP="00DF65E0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八</w:t>
      </w:r>
      <w:r w:rsidRPr="002A0BED">
        <w:rPr>
          <w:rFonts w:eastAsia="黑体" w:cs="黑体" w:hint="eastAsia"/>
          <w:color w:val="000000"/>
          <w:sz w:val="28"/>
          <w:szCs w:val="28"/>
        </w:rPr>
        <w:t>、审核意见</w:t>
      </w:r>
    </w:p>
    <w:tbl>
      <w:tblPr>
        <w:tblW w:w="9214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14"/>
      </w:tblGrid>
      <w:tr w:rsidR="00E349CD" w:rsidRPr="002A0BED">
        <w:tc>
          <w:tcPr>
            <w:tcW w:w="9214" w:type="dxa"/>
            <w:tcBorders>
              <w:top w:val="single" w:sz="12" w:space="0" w:color="000000"/>
            </w:tcBorders>
          </w:tcPr>
          <w:p w:rsidR="00E349CD" w:rsidRPr="002A0BED" w:rsidRDefault="00E349CD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E349CD">
            <w:pPr>
              <w:ind w:firstLineChars="200" w:firstLine="31680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责任单位意见</w:t>
            </w:r>
          </w:p>
          <w:p w:rsidR="00E349CD" w:rsidRPr="002A0BED" w:rsidRDefault="00E349CD" w:rsidP="00DF65E0">
            <w:pPr>
              <w:rPr>
                <w:rFonts w:eastAsia="仿宋_GB2312"/>
                <w:color w:val="000000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                         </w:t>
            </w: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64762C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法定代表人签字：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</w:t>
            </w:r>
          </w:p>
          <w:p w:rsidR="00E349C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349CD" w:rsidRPr="002A0BED" w:rsidRDefault="00E349CD" w:rsidP="00DF65E0">
            <w:pPr>
              <w:rPr>
                <w:rFonts w:eastAsia="黑体"/>
                <w:color w:val="000000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</w:tc>
      </w:tr>
      <w:tr w:rsidR="00E349CD" w:rsidRPr="002A0BED">
        <w:tc>
          <w:tcPr>
            <w:tcW w:w="9214" w:type="dxa"/>
            <w:tcBorders>
              <w:bottom w:val="single" w:sz="12" w:space="0" w:color="000000"/>
            </w:tcBorders>
          </w:tcPr>
          <w:p w:rsidR="00E349CD" w:rsidRPr="002A0BED" w:rsidRDefault="00E349CD" w:rsidP="00E349CD">
            <w:pPr>
              <w:ind w:firstLineChars="200" w:firstLine="31680"/>
              <w:rPr>
                <w:rFonts w:eastAsia="仿宋_GB2312"/>
                <w:color w:val="000000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主管部门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意见</w:t>
            </w:r>
          </w:p>
          <w:p w:rsidR="00E349CD" w:rsidRPr="002A0BED" w:rsidRDefault="00E349CD" w:rsidP="00E349CD">
            <w:pPr>
              <w:ind w:firstLineChars="205" w:firstLine="31680"/>
              <w:rPr>
                <w:rFonts w:eastAsia="仿宋_GB2312"/>
                <w:color w:val="000000"/>
              </w:rPr>
            </w:pPr>
          </w:p>
          <w:p w:rsidR="00E349CD" w:rsidRPr="002A0BED" w:rsidRDefault="00E349CD" w:rsidP="00BE0C5B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3E086C"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349CD" w:rsidRPr="002A0BED" w:rsidRDefault="00E349CD" w:rsidP="00DF65E0">
            <w:pPr>
              <w:rPr>
                <w:rFonts w:eastAsia="仿宋_GB2312"/>
                <w:color w:val="000000"/>
                <w:sz w:val="13"/>
                <w:szCs w:val="13"/>
              </w:rPr>
            </w:pPr>
          </w:p>
          <w:p w:rsidR="00E349CD" w:rsidRPr="002A0BED" w:rsidRDefault="00E349CD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  <w:p w:rsidR="00E349CD" w:rsidRPr="002A0BED" w:rsidRDefault="00E349CD" w:rsidP="00E349CD">
            <w:pPr>
              <w:ind w:firstLineChars="200" w:firstLine="3168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349CD" w:rsidRDefault="00E349CD" w:rsidP="00DF65E0">
      <w:pPr>
        <w:rPr>
          <w:rFonts w:eastAsia="黑体"/>
          <w:color w:val="000000"/>
          <w:sz w:val="28"/>
          <w:szCs w:val="28"/>
        </w:rPr>
      </w:pPr>
    </w:p>
    <w:p w:rsidR="00E349CD" w:rsidRDefault="00E349CD" w:rsidP="00DF65E0">
      <w:pPr>
        <w:rPr>
          <w:rFonts w:eastAsia="黑体"/>
          <w:color w:val="000000"/>
          <w:sz w:val="28"/>
          <w:szCs w:val="28"/>
        </w:rPr>
      </w:pPr>
    </w:p>
    <w:p w:rsidR="00E349CD" w:rsidRPr="002A0BED" w:rsidRDefault="00E349CD" w:rsidP="00DF65E0">
      <w:pPr>
        <w:rPr>
          <w:rFonts w:eastAsia="黑体"/>
          <w:color w:val="000000"/>
        </w:rPr>
      </w:pPr>
      <w:r>
        <w:rPr>
          <w:rFonts w:eastAsia="黑体" w:cs="黑体" w:hint="eastAsia"/>
          <w:color w:val="000000"/>
          <w:sz w:val="28"/>
          <w:szCs w:val="28"/>
        </w:rPr>
        <w:t>九</w:t>
      </w:r>
      <w:r w:rsidRPr="002A0BED">
        <w:rPr>
          <w:rFonts w:eastAsia="黑体" w:cs="黑体" w:hint="eastAsia"/>
          <w:color w:val="000000"/>
          <w:sz w:val="28"/>
          <w:szCs w:val="28"/>
        </w:rPr>
        <w:t>、声明</w:t>
      </w:r>
    </w:p>
    <w:p w:rsidR="00E349CD" w:rsidRPr="002A0BED" w:rsidRDefault="00E349CD" w:rsidP="0030020E">
      <w:pPr>
        <w:ind w:firstLineChars="200" w:firstLine="31680"/>
        <w:rPr>
          <w:rFonts w:eastAsia="黑体"/>
          <w:color w:val="000000"/>
          <w:sz w:val="28"/>
          <w:szCs w:val="28"/>
        </w:rPr>
      </w:pPr>
    </w:p>
    <w:p w:rsidR="00E349CD" w:rsidRPr="002A0BED" w:rsidRDefault="00E349CD" w:rsidP="0030020E">
      <w:pPr>
        <w:ind w:firstLineChars="200" w:firstLine="3168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本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负责人和责任单位承诺：</w:t>
      </w:r>
      <w:bookmarkStart w:id="1" w:name="_GoBack"/>
      <w:bookmarkEnd w:id="1"/>
      <w:r>
        <w:rPr>
          <w:rFonts w:eastAsia="黑体" w:cs="黑体" w:hint="eastAsia"/>
          <w:color w:val="000000"/>
          <w:sz w:val="28"/>
          <w:szCs w:val="28"/>
        </w:rPr>
        <w:t>申请书</w:t>
      </w:r>
      <w:r w:rsidRPr="002A0BED">
        <w:rPr>
          <w:rFonts w:eastAsia="黑体" w:cs="黑体" w:hint="eastAsia"/>
          <w:color w:val="000000"/>
          <w:sz w:val="28"/>
          <w:szCs w:val="28"/>
        </w:rPr>
        <w:t>所有信息真实准确，所有承诺诚信可靠。</w:t>
      </w:r>
      <w:r>
        <w:rPr>
          <w:rFonts w:eastAsia="黑体" w:cs="黑体" w:hint="eastAsia"/>
          <w:color w:val="000000"/>
          <w:sz w:val="28"/>
          <w:szCs w:val="28"/>
        </w:rPr>
        <w:t>开展的研究活动符合各项要求。</w:t>
      </w:r>
      <w:r w:rsidRPr="002A0BED">
        <w:rPr>
          <w:rFonts w:eastAsia="黑体" w:cs="黑体" w:hint="eastAsia"/>
          <w:color w:val="000000"/>
          <w:sz w:val="28"/>
          <w:szCs w:val="28"/>
        </w:rPr>
        <w:t>如有失实，愿意承担相关责任。</w:t>
      </w: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3E086C">
      <w:pPr>
        <w:tabs>
          <w:tab w:val="left" w:pos="6663"/>
          <w:tab w:val="left" w:pos="6946"/>
        </w:tabs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color w:val="000000"/>
        </w:rPr>
        <w:t xml:space="preserve">                       </w:t>
      </w:r>
      <w:r w:rsidRPr="002A0BE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负责人签字：</w:t>
      </w:r>
    </w:p>
    <w:p w:rsidR="00E349CD" w:rsidRDefault="00E349CD" w:rsidP="00DF65E0">
      <w:pPr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  <w:t xml:space="preserve">           </w:t>
      </w:r>
    </w:p>
    <w:p w:rsidR="00E349CD" w:rsidRPr="002A0BED" w:rsidRDefault="00E349CD" w:rsidP="001302E2">
      <w:pPr>
        <w:rPr>
          <w:rFonts w:eastAsia="仿宋_GB2312"/>
          <w:color w:val="000000"/>
          <w:sz w:val="24"/>
          <w:szCs w:val="24"/>
        </w:rPr>
      </w:pPr>
    </w:p>
    <w:p w:rsidR="00E349CD" w:rsidRPr="002A0BED" w:rsidRDefault="00E349CD" w:rsidP="0030020E">
      <w:pPr>
        <w:ind w:firstLineChars="1550" w:firstLine="31680"/>
        <w:rPr>
          <w:rFonts w:eastAsia="仿宋_GB2312"/>
          <w:color w:val="000000"/>
          <w:sz w:val="24"/>
          <w:szCs w:val="24"/>
        </w:rPr>
      </w:pP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责任单位法定代表人签字：</w:t>
      </w:r>
    </w:p>
    <w:p w:rsidR="00E349CD" w:rsidRDefault="00E349CD" w:rsidP="0030020E">
      <w:pPr>
        <w:ind w:firstLineChars="1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 xml:space="preserve">                   </w:t>
      </w:r>
    </w:p>
    <w:p w:rsidR="00E349CD" w:rsidRPr="002A0BED" w:rsidRDefault="00E349CD" w:rsidP="0030020E">
      <w:pPr>
        <w:ind w:firstLineChars="1800" w:firstLine="31680"/>
        <w:rPr>
          <w:rFonts w:eastAsia="仿宋_GB2312"/>
          <w:color w:val="000000"/>
          <w:sz w:val="24"/>
          <w:szCs w:val="24"/>
        </w:rPr>
      </w:pPr>
    </w:p>
    <w:p w:rsidR="00E349CD" w:rsidRPr="003E086C" w:rsidRDefault="00E349CD" w:rsidP="000F3831">
      <w:pPr>
        <w:tabs>
          <w:tab w:val="left" w:pos="6804"/>
        </w:tabs>
        <w:ind w:firstLineChars="2800" w:firstLine="3168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 w:cs="仿宋_GB2312" w:hint="eastAsia"/>
          <w:color w:val="000000"/>
          <w:sz w:val="24"/>
          <w:szCs w:val="24"/>
        </w:rPr>
        <w:t>年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月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日</w:t>
      </w:r>
      <w:bookmarkEnd w:id="0"/>
    </w:p>
    <w:sectPr w:rsidR="00E349CD" w:rsidRPr="003E086C" w:rsidSect="00A0285B">
      <w:pgSz w:w="11907" w:h="16840" w:code="9"/>
      <w:pgMar w:top="1701" w:right="1418" w:bottom="1701" w:left="1418" w:header="851" w:footer="1474" w:gutter="0"/>
      <w:cols w:space="425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9CD" w:rsidRDefault="00E349CD">
      <w:r>
        <w:separator/>
      </w:r>
    </w:p>
  </w:endnote>
  <w:endnote w:type="continuationSeparator" w:id="0">
    <w:p w:rsidR="00E349CD" w:rsidRDefault="00E34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9CD" w:rsidRDefault="00E349CD" w:rsidP="00DF65E0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E349CD" w:rsidRDefault="00E349CD">
    <w:pPr>
      <w:pStyle w:val="Footer"/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9CD" w:rsidRDefault="00E349CD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E349CD" w:rsidRDefault="00E349CD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9CD" w:rsidRDefault="00E349CD">
      <w:r>
        <w:separator/>
      </w:r>
    </w:p>
  </w:footnote>
  <w:footnote w:type="continuationSeparator" w:id="0">
    <w:p w:rsidR="00E349CD" w:rsidRDefault="00E349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92A5FAE"/>
    <w:lvl w:ilvl="0">
      <w:start w:val="1"/>
      <w:numFmt w:val="decimal"/>
      <w:pStyle w:val="ListNumber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73F8527C"/>
    <w:lvl w:ilvl="0">
      <w:start w:val="1"/>
      <w:numFmt w:val="decimal"/>
      <w:pStyle w:val="ListNumber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0DBAF90A"/>
    <w:lvl w:ilvl="0">
      <w:start w:val="1"/>
      <w:numFmt w:val="decimal"/>
      <w:pStyle w:val="ListNumber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DFC8AFC0"/>
    <w:lvl w:ilvl="0">
      <w:start w:val="1"/>
      <w:numFmt w:val="decimal"/>
      <w:pStyle w:val="ListNumber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E990E96A"/>
    <w:lvl w:ilvl="0">
      <w:start w:val="1"/>
      <w:numFmt w:val="bullet"/>
      <w:pStyle w:val="ListBullet5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3B801EBE"/>
    <w:lvl w:ilvl="0">
      <w:start w:val="1"/>
      <w:numFmt w:val="bullet"/>
      <w:pStyle w:val="ListBullet4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29816DC"/>
    <w:lvl w:ilvl="0">
      <w:start w:val="1"/>
      <w:numFmt w:val="bullet"/>
      <w:pStyle w:val="ListBullet3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3DE2A00"/>
    <w:lvl w:ilvl="0">
      <w:start w:val="1"/>
      <w:numFmt w:val="bullet"/>
      <w:pStyle w:val="ListBullet2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8A4E432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ED08E0B0"/>
    <w:lvl w:ilvl="0">
      <w:start w:val="1"/>
      <w:numFmt w:val="bullet"/>
      <w:pStyle w:val="List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7C9E1A0E"/>
    <w:multiLevelType w:val="hybridMultilevel"/>
    <w:tmpl w:val="66F8BB10"/>
    <w:lvl w:ilvl="0" w:tplc="A574C166">
      <w:start w:val="1"/>
      <w:numFmt w:val="decimal"/>
      <w:pStyle w:val="Heading5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5E0"/>
    <w:rsid w:val="000274C2"/>
    <w:rsid w:val="000357AA"/>
    <w:rsid w:val="000406FC"/>
    <w:rsid w:val="0004074D"/>
    <w:rsid w:val="000429AA"/>
    <w:rsid w:val="000470DF"/>
    <w:rsid w:val="00087536"/>
    <w:rsid w:val="000D5788"/>
    <w:rsid w:val="000F3638"/>
    <w:rsid w:val="000F3831"/>
    <w:rsid w:val="00125D6A"/>
    <w:rsid w:val="001302E2"/>
    <w:rsid w:val="00161340"/>
    <w:rsid w:val="001660EF"/>
    <w:rsid w:val="001725E2"/>
    <w:rsid w:val="00176FF8"/>
    <w:rsid w:val="0018173A"/>
    <w:rsid w:val="001A5BBA"/>
    <w:rsid w:val="001C59DD"/>
    <w:rsid w:val="001C68EB"/>
    <w:rsid w:val="0024149A"/>
    <w:rsid w:val="0025739C"/>
    <w:rsid w:val="002837BE"/>
    <w:rsid w:val="00286131"/>
    <w:rsid w:val="002861D0"/>
    <w:rsid w:val="002903B3"/>
    <w:rsid w:val="002A0BED"/>
    <w:rsid w:val="002A290B"/>
    <w:rsid w:val="002C2E13"/>
    <w:rsid w:val="002C5128"/>
    <w:rsid w:val="0030020E"/>
    <w:rsid w:val="003314E0"/>
    <w:rsid w:val="00351954"/>
    <w:rsid w:val="00380279"/>
    <w:rsid w:val="00383C1D"/>
    <w:rsid w:val="003B5806"/>
    <w:rsid w:val="003B5E18"/>
    <w:rsid w:val="003E086C"/>
    <w:rsid w:val="004302D2"/>
    <w:rsid w:val="00440512"/>
    <w:rsid w:val="00483CE3"/>
    <w:rsid w:val="004A7A19"/>
    <w:rsid w:val="004D7438"/>
    <w:rsid w:val="004E3121"/>
    <w:rsid w:val="004E413E"/>
    <w:rsid w:val="005120B6"/>
    <w:rsid w:val="00522F43"/>
    <w:rsid w:val="00544A06"/>
    <w:rsid w:val="005C3278"/>
    <w:rsid w:val="00604696"/>
    <w:rsid w:val="006322B7"/>
    <w:rsid w:val="0064762C"/>
    <w:rsid w:val="00650B4D"/>
    <w:rsid w:val="006666ED"/>
    <w:rsid w:val="006D427A"/>
    <w:rsid w:val="007210DA"/>
    <w:rsid w:val="00811D72"/>
    <w:rsid w:val="0081401B"/>
    <w:rsid w:val="00823724"/>
    <w:rsid w:val="008258CE"/>
    <w:rsid w:val="00850ABE"/>
    <w:rsid w:val="008848FB"/>
    <w:rsid w:val="008B12DF"/>
    <w:rsid w:val="008E124D"/>
    <w:rsid w:val="008E45FA"/>
    <w:rsid w:val="009037C6"/>
    <w:rsid w:val="00911B45"/>
    <w:rsid w:val="0091782E"/>
    <w:rsid w:val="00934FBF"/>
    <w:rsid w:val="00941E5C"/>
    <w:rsid w:val="00950B5C"/>
    <w:rsid w:val="00966F6B"/>
    <w:rsid w:val="009874E4"/>
    <w:rsid w:val="009F3C36"/>
    <w:rsid w:val="00A02772"/>
    <w:rsid w:val="00A0285B"/>
    <w:rsid w:val="00A104D3"/>
    <w:rsid w:val="00A12945"/>
    <w:rsid w:val="00A35E3D"/>
    <w:rsid w:val="00A4241D"/>
    <w:rsid w:val="00A47BCB"/>
    <w:rsid w:val="00A661AA"/>
    <w:rsid w:val="00AA75CE"/>
    <w:rsid w:val="00AC1203"/>
    <w:rsid w:val="00AD3EFD"/>
    <w:rsid w:val="00B00227"/>
    <w:rsid w:val="00B01081"/>
    <w:rsid w:val="00B0628B"/>
    <w:rsid w:val="00B13E38"/>
    <w:rsid w:val="00B213EA"/>
    <w:rsid w:val="00B4179C"/>
    <w:rsid w:val="00B602FF"/>
    <w:rsid w:val="00B6287E"/>
    <w:rsid w:val="00B70218"/>
    <w:rsid w:val="00B817E8"/>
    <w:rsid w:val="00B95C38"/>
    <w:rsid w:val="00BD6361"/>
    <w:rsid w:val="00BE0C5B"/>
    <w:rsid w:val="00C131E7"/>
    <w:rsid w:val="00C25868"/>
    <w:rsid w:val="00C6494C"/>
    <w:rsid w:val="00C737BE"/>
    <w:rsid w:val="00C901A8"/>
    <w:rsid w:val="00CB0D4A"/>
    <w:rsid w:val="00CD4CA3"/>
    <w:rsid w:val="00D0202A"/>
    <w:rsid w:val="00D078DB"/>
    <w:rsid w:val="00D5698A"/>
    <w:rsid w:val="00D57146"/>
    <w:rsid w:val="00D724F2"/>
    <w:rsid w:val="00DA3CAA"/>
    <w:rsid w:val="00DA5146"/>
    <w:rsid w:val="00DB3609"/>
    <w:rsid w:val="00DC24FF"/>
    <w:rsid w:val="00DD726F"/>
    <w:rsid w:val="00DF65E0"/>
    <w:rsid w:val="00E02662"/>
    <w:rsid w:val="00E13ECB"/>
    <w:rsid w:val="00E2665C"/>
    <w:rsid w:val="00E349CD"/>
    <w:rsid w:val="00E60B19"/>
    <w:rsid w:val="00E60CAC"/>
    <w:rsid w:val="00EA6B73"/>
    <w:rsid w:val="00EB4A68"/>
    <w:rsid w:val="00F21436"/>
    <w:rsid w:val="00F9633A"/>
    <w:rsid w:val="00FA0D4E"/>
    <w:rsid w:val="00FB51E9"/>
    <w:rsid w:val="00FE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39C"/>
    <w:pPr>
      <w:widowControl w:val="0"/>
      <w:jc w:val="both"/>
    </w:pPr>
    <w:rPr>
      <w:szCs w:val="21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DF65E0"/>
    <w:pPr>
      <w:keepNext/>
      <w:keepLines/>
      <w:snapToGrid w:val="0"/>
      <w:spacing w:line="500" w:lineRule="exact"/>
      <w:jc w:val="center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标题 12"/>
    <w:basedOn w:val="Normal"/>
    <w:next w:val="Normal"/>
    <w:link w:val="Heading2Char"/>
    <w:uiPriority w:val="99"/>
    <w:qFormat/>
    <w:rsid w:val="00DF65E0"/>
    <w:pPr>
      <w:keepNext/>
      <w:keepLines/>
      <w:spacing w:before="260" w:after="260" w:line="480" w:lineRule="exact"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Heading3">
    <w:name w:val="heading 3"/>
    <w:basedOn w:val="Normal"/>
    <w:next w:val="NormalIndent"/>
    <w:link w:val="Heading3Char"/>
    <w:uiPriority w:val="99"/>
    <w:qFormat/>
    <w:rsid w:val="00DF65E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kern w:val="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F65E0"/>
    <w:pPr>
      <w:keepNext/>
      <w:keepLines/>
      <w:numPr>
        <w:numId w:val="11"/>
      </w:numPr>
      <w:adjustRightInd w:val="0"/>
      <w:snapToGrid w:val="0"/>
      <w:spacing w:line="360" w:lineRule="auto"/>
      <w:ind w:rightChars="100" w:right="100"/>
      <w:jc w:val="left"/>
      <w:outlineLvl w:val="4"/>
    </w:pPr>
    <w:rPr>
      <w:b/>
      <w:bCs/>
      <w:color w:val="0000FF"/>
      <w:kern w:val="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B12DF"/>
    <w:rPr>
      <w:b/>
      <w:bCs/>
      <w:kern w:val="44"/>
      <w:sz w:val="44"/>
      <w:szCs w:val="44"/>
    </w:rPr>
  </w:style>
  <w:style w:type="character" w:customStyle="1" w:styleId="Heading2Char">
    <w:name w:val="Heading 2 Char"/>
    <w:aliases w:val="标题 12 Char"/>
    <w:basedOn w:val="DefaultParagraphFont"/>
    <w:link w:val="Heading2"/>
    <w:uiPriority w:val="99"/>
    <w:semiHidden/>
    <w:locked/>
    <w:rsid w:val="008B12DF"/>
    <w:rPr>
      <w:rFonts w:ascii="Cambria" w:eastAsia="宋体" w:hAnsi="Cambria" w:cs="Cambria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B12DF"/>
    <w:rPr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B12DF"/>
    <w:rPr>
      <w:b/>
      <w:bCs/>
      <w:color w:val="0000FF"/>
      <w:kern w:val="0"/>
      <w:sz w:val="24"/>
      <w:szCs w:val="24"/>
    </w:rPr>
  </w:style>
  <w:style w:type="paragraph" w:styleId="NormalIndent">
    <w:name w:val="Normal Indent"/>
    <w:basedOn w:val="Normal"/>
    <w:uiPriority w:val="99"/>
    <w:rsid w:val="00DF65E0"/>
    <w:pPr>
      <w:widowControl/>
      <w:ind w:firstLine="420"/>
      <w:jc w:val="left"/>
    </w:pPr>
    <w:rPr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DF65E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B12DF"/>
    <w:rPr>
      <w:sz w:val="18"/>
      <w:szCs w:val="18"/>
    </w:rPr>
  </w:style>
  <w:style w:type="character" w:styleId="PageNumber">
    <w:name w:val="page number"/>
    <w:basedOn w:val="DefaultParagraphFont"/>
    <w:uiPriority w:val="99"/>
    <w:rsid w:val="00DF65E0"/>
  </w:style>
  <w:style w:type="character" w:styleId="Hyperlink">
    <w:name w:val="Hyperlink"/>
    <w:basedOn w:val="DefaultParagraphFont"/>
    <w:uiPriority w:val="99"/>
    <w:rsid w:val="00DF65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F6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B12DF"/>
    <w:rPr>
      <w:sz w:val="18"/>
      <w:szCs w:val="18"/>
    </w:rPr>
  </w:style>
  <w:style w:type="character" w:styleId="Strong">
    <w:name w:val="Strong"/>
    <w:basedOn w:val="DefaultParagraphFont"/>
    <w:uiPriority w:val="99"/>
    <w:qFormat/>
    <w:rsid w:val="00DF65E0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DF65E0"/>
    <w:pPr>
      <w:ind w:leftChars="271" w:left="569" w:firstLineChars="246" w:firstLine="689"/>
    </w:pPr>
    <w:rPr>
      <w:kern w:val="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B12D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F65E0"/>
    <w:pPr>
      <w:spacing w:beforeLines="50" w:line="480" w:lineRule="exact"/>
      <w:ind w:firstLineChars="200" w:firstLine="560"/>
    </w:pPr>
    <w:rPr>
      <w:kern w:val="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B12D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F65E0"/>
    <w:pPr>
      <w:spacing w:line="520" w:lineRule="exact"/>
      <w:ind w:firstLineChars="200" w:firstLine="560"/>
    </w:pPr>
    <w:rPr>
      <w:kern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B12DF"/>
    <w:rPr>
      <w:sz w:val="16"/>
      <w:szCs w:val="16"/>
    </w:rPr>
  </w:style>
  <w:style w:type="paragraph" w:customStyle="1" w:styleId="1">
    <w:name w:val="样式1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customStyle="1" w:styleId="2">
    <w:name w:val="标题2"/>
    <w:basedOn w:val="Heading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styleId="PlainText">
    <w:name w:val="Plain Text"/>
    <w:basedOn w:val="Normal"/>
    <w:link w:val="PlainTextChar"/>
    <w:uiPriority w:val="99"/>
    <w:rsid w:val="00DF65E0"/>
    <w:rPr>
      <w:rFonts w:ascii="宋体" w:hAnsi="Courier New" w:cs="宋体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B12DF"/>
    <w:rPr>
      <w:rFonts w:ascii="宋体" w:hAnsi="Courier New" w:cs="宋体"/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DF65E0"/>
    <w:rPr>
      <w:kern w:val="0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8B12DF"/>
    <w:rPr>
      <w:sz w:val="24"/>
      <w:szCs w:val="24"/>
    </w:rPr>
  </w:style>
  <w:style w:type="paragraph" w:styleId="ListNumber2">
    <w:name w:val="List Number 2"/>
    <w:basedOn w:val="Normal"/>
    <w:uiPriority w:val="99"/>
    <w:rsid w:val="00DF65E0"/>
    <w:pPr>
      <w:widowControl/>
      <w:tabs>
        <w:tab w:val="num" w:pos="570"/>
        <w:tab w:val="num" w:pos="840"/>
      </w:tabs>
      <w:ind w:left="570" w:hanging="570"/>
      <w:jc w:val="left"/>
    </w:pPr>
    <w:rPr>
      <w:kern w:val="0"/>
      <w:sz w:val="20"/>
      <w:szCs w:val="20"/>
    </w:rPr>
  </w:style>
  <w:style w:type="paragraph" w:styleId="ListNumber3">
    <w:name w:val="List Number 3"/>
    <w:basedOn w:val="Normal"/>
    <w:uiPriority w:val="99"/>
    <w:rsid w:val="00DF65E0"/>
    <w:pPr>
      <w:widowControl/>
      <w:tabs>
        <w:tab w:val="num" w:pos="360"/>
        <w:tab w:val="num" w:pos="1320"/>
      </w:tabs>
      <w:ind w:left="360" w:hanging="720"/>
      <w:jc w:val="left"/>
    </w:pPr>
    <w:rPr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F65E0"/>
    <w:rPr>
      <w:kern w:val="0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12DF"/>
    <w:rPr>
      <w:sz w:val="2"/>
      <w:szCs w:val="2"/>
    </w:rPr>
  </w:style>
  <w:style w:type="paragraph" w:customStyle="1" w:styleId="3">
    <w:name w:val="3"/>
    <w:basedOn w:val="Normal"/>
    <w:next w:val="BodyTextIndent2"/>
    <w:uiPriority w:val="99"/>
    <w:rsid w:val="00DF65E0"/>
    <w:pPr>
      <w:spacing w:beforeLines="50" w:line="480" w:lineRule="exact"/>
      <w:ind w:firstLineChars="200" w:firstLine="560"/>
    </w:pPr>
    <w:rPr>
      <w:sz w:val="28"/>
      <w:szCs w:val="28"/>
    </w:rPr>
  </w:style>
  <w:style w:type="paragraph" w:customStyle="1" w:styleId="20">
    <w:name w:val="2"/>
    <w:basedOn w:val="Normal"/>
    <w:uiPriority w:val="99"/>
    <w:rsid w:val="00DF65E0"/>
  </w:style>
  <w:style w:type="character" w:styleId="FollowedHyperlink">
    <w:name w:val="FollowedHyperlink"/>
    <w:basedOn w:val="DefaultParagraphFont"/>
    <w:uiPriority w:val="99"/>
    <w:rsid w:val="00DF65E0"/>
    <w:rPr>
      <w:color w:val="800080"/>
      <w:u w:val="single"/>
    </w:rPr>
  </w:style>
  <w:style w:type="paragraph" w:customStyle="1" w:styleId="4">
    <w:name w:val="标题4"/>
    <w:basedOn w:val="Normal"/>
    <w:uiPriority w:val="99"/>
    <w:rsid w:val="00DF65E0"/>
    <w:pPr>
      <w:spacing w:line="360" w:lineRule="auto"/>
      <w:ind w:firstLineChars="198" w:firstLine="596"/>
    </w:pPr>
    <w:rPr>
      <w:rFonts w:eastAsia="仿宋_GB2312"/>
      <w:b/>
      <w:bCs/>
      <w:sz w:val="30"/>
      <w:szCs w:val="30"/>
    </w:rPr>
  </w:style>
  <w:style w:type="paragraph" w:customStyle="1" w:styleId="Char">
    <w:name w:val="Char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styleId="ListNumber">
    <w:name w:val="List Number"/>
    <w:basedOn w:val="Normal"/>
    <w:uiPriority w:val="99"/>
    <w:rsid w:val="00DF65E0"/>
    <w:pPr>
      <w:widowControl/>
      <w:tabs>
        <w:tab w:val="num" w:pos="1050"/>
      </w:tabs>
      <w:ind w:left="1050" w:hanging="450"/>
      <w:jc w:val="left"/>
    </w:pPr>
    <w:rPr>
      <w:kern w:val="0"/>
      <w:sz w:val="20"/>
      <w:szCs w:val="20"/>
    </w:rPr>
  </w:style>
  <w:style w:type="paragraph" w:styleId="ListNumber4">
    <w:name w:val="List Number 4"/>
    <w:basedOn w:val="Normal"/>
    <w:uiPriority w:val="99"/>
    <w:rsid w:val="00DF65E0"/>
    <w:pPr>
      <w:widowControl/>
      <w:tabs>
        <w:tab w:val="num" w:pos="1635"/>
      </w:tabs>
      <w:ind w:left="1635" w:hanging="1635"/>
      <w:jc w:val="left"/>
    </w:pPr>
    <w:rPr>
      <w:kern w:val="0"/>
      <w:sz w:val="20"/>
      <w:szCs w:val="20"/>
    </w:rPr>
  </w:style>
  <w:style w:type="paragraph" w:styleId="ListNumber5">
    <w:name w:val="List Number 5"/>
    <w:basedOn w:val="Normal"/>
    <w:uiPriority w:val="99"/>
    <w:rsid w:val="00DF65E0"/>
    <w:pPr>
      <w:widowControl/>
      <w:tabs>
        <w:tab w:val="num" w:pos="1115"/>
      </w:tabs>
      <w:ind w:left="1115" w:hanging="420"/>
      <w:jc w:val="left"/>
    </w:pPr>
    <w:rPr>
      <w:kern w:val="0"/>
      <w:sz w:val="20"/>
      <w:szCs w:val="20"/>
    </w:rPr>
  </w:style>
  <w:style w:type="paragraph" w:styleId="ListBullet">
    <w:name w:val="List Bullet"/>
    <w:basedOn w:val="Normal"/>
    <w:autoRedefine/>
    <w:uiPriority w:val="99"/>
    <w:rsid w:val="00DF65E0"/>
    <w:pPr>
      <w:widowControl/>
      <w:tabs>
        <w:tab w:val="num" w:pos="1320"/>
      </w:tabs>
      <w:ind w:left="1320" w:hanging="720"/>
      <w:jc w:val="left"/>
    </w:pPr>
    <w:rPr>
      <w:kern w:val="0"/>
      <w:sz w:val="20"/>
      <w:szCs w:val="20"/>
    </w:rPr>
  </w:style>
  <w:style w:type="paragraph" w:styleId="ListBullet2">
    <w:name w:val="List Bullet 2"/>
    <w:basedOn w:val="Normal"/>
    <w:autoRedefine/>
    <w:uiPriority w:val="99"/>
    <w:rsid w:val="00DF65E0"/>
    <w:pPr>
      <w:widowControl/>
      <w:tabs>
        <w:tab w:val="num" w:pos="1280"/>
      </w:tabs>
      <w:ind w:left="1280" w:hanging="720"/>
      <w:jc w:val="left"/>
    </w:pPr>
    <w:rPr>
      <w:kern w:val="0"/>
      <w:sz w:val="20"/>
      <w:szCs w:val="20"/>
    </w:rPr>
  </w:style>
  <w:style w:type="paragraph" w:styleId="ListBullet3">
    <w:name w:val="List Bullet 3"/>
    <w:basedOn w:val="Normal"/>
    <w:autoRedefine/>
    <w:uiPriority w:val="99"/>
    <w:rsid w:val="00DF65E0"/>
    <w:pPr>
      <w:widowControl/>
      <w:tabs>
        <w:tab w:val="num" w:pos="1840"/>
      </w:tabs>
      <w:ind w:left="1840" w:hanging="720"/>
      <w:jc w:val="left"/>
    </w:pPr>
    <w:rPr>
      <w:kern w:val="0"/>
      <w:sz w:val="20"/>
      <w:szCs w:val="20"/>
    </w:rPr>
  </w:style>
  <w:style w:type="paragraph" w:styleId="ListBullet4">
    <w:name w:val="List Bullet 4"/>
    <w:basedOn w:val="Normal"/>
    <w:autoRedefine/>
    <w:uiPriority w:val="99"/>
    <w:rsid w:val="00DF65E0"/>
    <w:pPr>
      <w:widowControl/>
      <w:tabs>
        <w:tab w:val="num" w:pos="360"/>
      </w:tabs>
      <w:ind w:left="360" w:hangingChars="200" w:hanging="360"/>
      <w:jc w:val="left"/>
    </w:pPr>
    <w:rPr>
      <w:kern w:val="0"/>
      <w:sz w:val="20"/>
      <w:szCs w:val="20"/>
    </w:rPr>
  </w:style>
  <w:style w:type="paragraph" w:styleId="ListBullet5">
    <w:name w:val="List Bullet 5"/>
    <w:basedOn w:val="Normal"/>
    <w:autoRedefine/>
    <w:uiPriority w:val="99"/>
    <w:rsid w:val="00DF65E0"/>
    <w:pPr>
      <w:widowControl/>
      <w:tabs>
        <w:tab w:val="num" w:pos="780"/>
      </w:tabs>
      <w:ind w:leftChars="200" w:left="780" w:hangingChars="200" w:hanging="360"/>
      <w:jc w:val="left"/>
    </w:pPr>
    <w:rPr>
      <w:kern w:val="0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DF65E0"/>
    <w:pPr>
      <w:widowControl/>
      <w:jc w:val="left"/>
    </w:pPr>
    <w:rPr>
      <w:kern w:val="0"/>
      <w:sz w:val="24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8B12DF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F65E0"/>
    <w:pPr>
      <w:adjustRightInd w:val="0"/>
      <w:snapToGrid w:val="0"/>
    </w:pPr>
    <w:rPr>
      <w:kern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B12DF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F65E0"/>
    <w:pPr>
      <w:autoSpaceDE w:val="0"/>
      <w:autoSpaceDN w:val="0"/>
      <w:adjustRightInd w:val="0"/>
      <w:snapToGrid w:val="0"/>
      <w:jc w:val="center"/>
    </w:pPr>
    <w:rPr>
      <w:kern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B12D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F65E0"/>
    <w:pPr>
      <w:adjustRightInd w:val="0"/>
      <w:snapToGrid w:val="0"/>
      <w:spacing w:line="300" w:lineRule="auto"/>
    </w:pPr>
    <w:rPr>
      <w:kern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B12DF"/>
    <w:rPr>
      <w:sz w:val="16"/>
      <w:szCs w:val="16"/>
    </w:rPr>
  </w:style>
  <w:style w:type="paragraph" w:styleId="NormalWeb">
    <w:name w:val="Normal (Web)"/>
    <w:basedOn w:val="Normal"/>
    <w:uiPriority w:val="99"/>
    <w:rsid w:val="00DF65E0"/>
    <w:pPr>
      <w:widowControl/>
      <w:tabs>
        <w:tab w:val="num" w:pos="0"/>
      </w:tabs>
      <w:adjustRightInd w:val="0"/>
      <w:snapToGrid w:val="0"/>
      <w:spacing w:before="100" w:beforeAutospacing="1" w:after="100" w:afterAutospacing="1" w:line="360" w:lineRule="auto"/>
      <w:ind w:hanging="84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1">
    <w:name w:val="样式2"/>
    <w:basedOn w:val="NormalIndent"/>
    <w:autoRedefine/>
    <w:uiPriority w:val="99"/>
    <w:rsid w:val="00DF65E0"/>
    <w:pPr>
      <w:widowControl w:val="0"/>
      <w:adjustRightInd w:val="0"/>
      <w:snapToGrid w:val="0"/>
      <w:spacing w:line="360" w:lineRule="auto"/>
    </w:pPr>
    <w:rPr>
      <w:rFonts w:eastAsia="仿宋_GB2312"/>
      <w:color w:val="000000"/>
      <w:kern w:val="2"/>
      <w:sz w:val="28"/>
      <w:szCs w:val="28"/>
    </w:rPr>
  </w:style>
  <w:style w:type="paragraph" w:customStyle="1" w:styleId="10">
    <w:name w:val="1"/>
    <w:basedOn w:val="Normal"/>
    <w:uiPriority w:val="99"/>
    <w:rsid w:val="00DF65E0"/>
  </w:style>
  <w:style w:type="paragraph" w:customStyle="1" w:styleId="Char1">
    <w:name w:val="Char1"/>
    <w:basedOn w:val="Normal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9FFD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7</Pages>
  <Words>424</Words>
  <Characters>2418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subject/>
  <dc:creator>XY</dc:creator>
  <cp:keywords/>
  <dc:description/>
  <cp:lastModifiedBy>陆雯娉(内勤)(陆雯娉(内勤):校对)</cp:lastModifiedBy>
  <cp:revision>7</cp:revision>
  <cp:lastPrinted>2013-03-13T05:20:00Z</cp:lastPrinted>
  <dcterms:created xsi:type="dcterms:W3CDTF">2017-12-27T08:27:00Z</dcterms:created>
  <dcterms:modified xsi:type="dcterms:W3CDTF">2018-03-12T08:02:00Z</dcterms:modified>
</cp:coreProperties>
</file>