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EA6" w:rsidRPr="00E466E3" w:rsidRDefault="00D76EA6" w:rsidP="00EC7248">
      <w:pPr>
        <w:widowControl/>
        <w:shd w:val="clear" w:color="auto" w:fill="FFFFFF"/>
        <w:jc w:val="center"/>
        <w:outlineLvl w:val="0"/>
        <w:rPr>
          <w:rFonts w:ascii="Arial" w:hAnsi="Arial" w:cs="Arial"/>
          <w:b/>
          <w:bCs/>
          <w:color w:val="000000"/>
          <w:kern w:val="36"/>
          <w:sz w:val="36"/>
          <w:szCs w:val="36"/>
        </w:rPr>
      </w:pPr>
      <w:r w:rsidRPr="00E466E3">
        <w:rPr>
          <w:rFonts w:ascii="Arial" w:hAnsi="Arial" w:cs="Arial" w:hint="eastAsia"/>
          <w:b/>
          <w:bCs/>
          <w:color w:val="000000"/>
          <w:kern w:val="36"/>
          <w:sz w:val="36"/>
          <w:szCs w:val="36"/>
        </w:rPr>
        <w:t>关于领取</w:t>
      </w:r>
      <w:r w:rsidRPr="00E466E3">
        <w:rPr>
          <w:rFonts w:ascii="宋体" w:hAnsi="宋体" w:hint="eastAsia"/>
          <w:b/>
          <w:sz w:val="36"/>
          <w:szCs w:val="36"/>
        </w:rPr>
        <w:t>上海市医学重点专科建设项目（</w:t>
      </w:r>
      <w:r w:rsidRPr="00E466E3">
        <w:rPr>
          <w:rFonts w:ascii="宋体" w:hAnsi="宋体"/>
          <w:b/>
          <w:sz w:val="36"/>
          <w:szCs w:val="36"/>
        </w:rPr>
        <w:t>2012</w:t>
      </w:r>
      <w:r w:rsidRPr="00E466E3">
        <w:rPr>
          <w:rFonts w:ascii="宋体" w:hAnsi="宋体" w:hint="eastAsia"/>
          <w:b/>
          <w:sz w:val="36"/>
          <w:szCs w:val="36"/>
        </w:rPr>
        <w:t>年立项）</w:t>
      </w:r>
      <w:r w:rsidRPr="00E466E3">
        <w:rPr>
          <w:rFonts w:ascii="Arial" w:hAnsi="Arial" w:cs="Arial" w:hint="eastAsia"/>
          <w:b/>
          <w:bCs/>
          <w:color w:val="000000"/>
          <w:kern w:val="36"/>
          <w:sz w:val="36"/>
          <w:szCs w:val="36"/>
        </w:rPr>
        <w:t>验收证书的通知</w:t>
      </w:r>
    </w:p>
    <w:p w:rsidR="00D76EA6" w:rsidRDefault="00D76EA6" w:rsidP="00C54CA3">
      <w:pPr>
        <w:widowControl/>
        <w:shd w:val="clear" w:color="auto" w:fill="FFFFFF"/>
        <w:spacing w:line="360" w:lineRule="auto"/>
        <w:jc w:val="left"/>
        <w:rPr>
          <w:rFonts w:ascii="Verdana" w:hAnsi="Verdana" w:cs="宋体"/>
          <w:color w:val="000000"/>
          <w:kern w:val="0"/>
          <w:sz w:val="28"/>
          <w:szCs w:val="36"/>
        </w:rPr>
      </w:pPr>
    </w:p>
    <w:p w:rsidR="00D76EA6" w:rsidRPr="00EC7248" w:rsidRDefault="00D76EA6" w:rsidP="00C54CA3">
      <w:pPr>
        <w:widowControl/>
        <w:shd w:val="clear" w:color="auto" w:fill="FFFFFF"/>
        <w:spacing w:before="100" w:beforeAutospacing="1" w:after="100" w:afterAutospacing="1" w:line="360" w:lineRule="auto"/>
        <w:jc w:val="left"/>
        <w:rPr>
          <w:rFonts w:ascii="Verdana" w:hAnsi="Verdana" w:cs="宋体"/>
          <w:color w:val="000000"/>
          <w:kern w:val="0"/>
          <w:sz w:val="16"/>
          <w:szCs w:val="19"/>
        </w:rPr>
      </w:pPr>
      <w:r w:rsidRPr="00EC7248">
        <w:rPr>
          <w:rFonts w:ascii="Verdana" w:hAnsi="Verdana" w:cs="宋体" w:hint="eastAsia"/>
          <w:color w:val="000000"/>
          <w:kern w:val="0"/>
          <w:sz w:val="28"/>
          <w:szCs w:val="36"/>
        </w:rPr>
        <w:t>各</w:t>
      </w:r>
      <w:r>
        <w:rPr>
          <w:rFonts w:ascii="Verdana" w:hAnsi="Verdana" w:cs="宋体" w:hint="eastAsia"/>
          <w:color w:val="000000"/>
          <w:kern w:val="0"/>
          <w:sz w:val="28"/>
          <w:szCs w:val="36"/>
        </w:rPr>
        <w:t>区县卫生计生委、各相关医疗机构</w:t>
      </w:r>
      <w:r w:rsidRPr="00EC7248">
        <w:rPr>
          <w:rFonts w:ascii="Verdana" w:hAnsi="Verdana" w:cs="宋体" w:hint="eastAsia"/>
          <w:color w:val="000000"/>
          <w:kern w:val="0"/>
          <w:sz w:val="28"/>
          <w:szCs w:val="36"/>
        </w:rPr>
        <w:t>：</w:t>
      </w:r>
    </w:p>
    <w:p w:rsidR="00D76EA6" w:rsidRPr="00EC7248" w:rsidRDefault="00D76EA6" w:rsidP="00C54CA3">
      <w:pPr>
        <w:widowControl/>
        <w:shd w:val="clear" w:color="auto" w:fill="FFFFFF"/>
        <w:spacing w:before="100" w:beforeAutospacing="1" w:after="100" w:afterAutospacing="1" w:line="360" w:lineRule="auto"/>
        <w:jc w:val="left"/>
        <w:rPr>
          <w:rFonts w:ascii="Verdana" w:hAnsi="Verdana" w:cs="宋体"/>
          <w:color w:val="000000"/>
          <w:kern w:val="0"/>
          <w:sz w:val="16"/>
          <w:szCs w:val="19"/>
        </w:rPr>
      </w:pPr>
      <w:r w:rsidRPr="00EC7248">
        <w:rPr>
          <w:rFonts w:ascii="Verdana" w:hAnsi="Verdana" w:cs="宋体"/>
          <w:color w:val="000000"/>
          <w:kern w:val="0"/>
          <w:sz w:val="28"/>
          <w:szCs w:val="36"/>
        </w:rPr>
        <w:t xml:space="preserve">     </w:t>
      </w:r>
      <w:r w:rsidRPr="00D01B99">
        <w:rPr>
          <w:rFonts w:ascii="Verdana" w:hAnsi="Verdana" w:cs="宋体" w:hint="eastAsia"/>
          <w:color w:val="000000"/>
          <w:kern w:val="0"/>
          <w:sz w:val="28"/>
          <w:szCs w:val="36"/>
        </w:rPr>
        <w:t>请</w:t>
      </w:r>
      <w:r w:rsidRPr="00EC7248">
        <w:rPr>
          <w:rFonts w:ascii="Verdana" w:hAnsi="Verdana" w:cs="宋体" w:hint="eastAsia"/>
          <w:color w:val="000000"/>
          <w:kern w:val="0"/>
          <w:sz w:val="28"/>
          <w:szCs w:val="36"/>
        </w:rPr>
        <w:t>参加</w:t>
      </w:r>
      <w:r w:rsidRPr="00E466E3">
        <w:rPr>
          <w:rFonts w:ascii="宋体" w:hAnsi="宋体" w:hint="eastAsia"/>
          <w:sz w:val="28"/>
          <w:szCs w:val="28"/>
        </w:rPr>
        <w:t>上海市医学重点专科建设项目（</w:t>
      </w:r>
      <w:r w:rsidRPr="00E466E3">
        <w:rPr>
          <w:rFonts w:ascii="宋体" w:hAnsi="宋体"/>
          <w:sz w:val="28"/>
          <w:szCs w:val="28"/>
        </w:rPr>
        <w:t>2012</w:t>
      </w:r>
      <w:r w:rsidRPr="00E466E3">
        <w:rPr>
          <w:rFonts w:ascii="宋体" w:hAnsi="宋体" w:hint="eastAsia"/>
          <w:sz w:val="28"/>
          <w:szCs w:val="28"/>
        </w:rPr>
        <w:t>年立项）</w:t>
      </w:r>
      <w:r w:rsidRPr="00EC7248">
        <w:rPr>
          <w:rFonts w:ascii="Verdana" w:hAnsi="Verdana" w:cs="宋体" w:hint="eastAsia"/>
          <w:color w:val="000000"/>
          <w:kern w:val="0"/>
          <w:sz w:val="28"/>
          <w:szCs w:val="36"/>
        </w:rPr>
        <w:t>验收</w:t>
      </w:r>
      <w:r w:rsidRPr="00D01B99">
        <w:rPr>
          <w:rFonts w:ascii="Verdana" w:hAnsi="Verdana" w:cs="宋体" w:hint="eastAsia"/>
          <w:color w:val="000000"/>
          <w:kern w:val="0"/>
          <w:sz w:val="28"/>
          <w:szCs w:val="36"/>
        </w:rPr>
        <w:t>项目</w:t>
      </w:r>
      <w:r w:rsidRPr="00EC7248">
        <w:rPr>
          <w:rFonts w:ascii="Verdana" w:hAnsi="Verdana" w:cs="宋体" w:hint="eastAsia"/>
          <w:color w:val="000000"/>
          <w:kern w:val="0"/>
          <w:sz w:val="28"/>
          <w:szCs w:val="36"/>
        </w:rPr>
        <w:t>的</w:t>
      </w:r>
      <w:r w:rsidRPr="00D01B99">
        <w:rPr>
          <w:rFonts w:ascii="Verdana" w:hAnsi="Verdana" w:cs="宋体" w:hint="eastAsia"/>
          <w:color w:val="000000"/>
          <w:kern w:val="0"/>
          <w:sz w:val="28"/>
          <w:szCs w:val="36"/>
        </w:rPr>
        <w:t>单位</w:t>
      </w:r>
      <w:r>
        <w:rPr>
          <w:rFonts w:ascii="Verdana" w:hAnsi="Verdana" w:cs="宋体" w:hint="eastAsia"/>
          <w:color w:val="000000"/>
          <w:kern w:val="0"/>
          <w:sz w:val="28"/>
          <w:szCs w:val="36"/>
        </w:rPr>
        <w:t>注意</w:t>
      </w:r>
      <w:r w:rsidRPr="00EC7248">
        <w:rPr>
          <w:rFonts w:ascii="Verdana" w:hAnsi="Verdana" w:cs="宋体" w:hint="eastAsia"/>
          <w:color w:val="000000"/>
          <w:kern w:val="0"/>
          <w:sz w:val="28"/>
          <w:szCs w:val="36"/>
        </w:rPr>
        <w:t>，</w:t>
      </w:r>
      <w:r w:rsidRPr="00EC7248">
        <w:rPr>
          <w:rFonts w:ascii="Verdana" w:hAnsi="Verdana" w:cs="宋体"/>
          <w:color w:val="000000"/>
          <w:kern w:val="0"/>
          <w:sz w:val="28"/>
          <w:szCs w:val="36"/>
        </w:rPr>
        <w:t>1</w:t>
      </w:r>
      <w:r w:rsidRPr="00D01B99">
        <w:rPr>
          <w:rFonts w:ascii="Verdana" w:hAnsi="Verdana" w:cs="宋体"/>
          <w:color w:val="000000"/>
          <w:kern w:val="0"/>
          <w:sz w:val="28"/>
          <w:szCs w:val="36"/>
        </w:rPr>
        <w:t>2</w:t>
      </w:r>
      <w:r w:rsidRPr="00EC7248">
        <w:rPr>
          <w:rFonts w:ascii="Verdana" w:hAnsi="Verdana" w:cs="宋体" w:hint="eastAsia"/>
          <w:color w:val="000000"/>
          <w:kern w:val="0"/>
          <w:sz w:val="28"/>
          <w:szCs w:val="36"/>
        </w:rPr>
        <w:t>月</w:t>
      </w:r>
      <w:r w:rsidRPr="00D01B99">
        <w:rPr>
          <w:rFonts w:ascii="Verdana" w:hAnsi="Verdana" w:cs="宋体"/>
          <w:color w:val="000000"/>
          <w:kern w:val="0"/>
          <w:sz w:val="28"/>
          <w:szCs w:val="36"/>
        </w:rPr>
        <w:t>1</w:t>
      </w:r>
      <w:r>
        <w:rPr>
          <w:rFonts w:ascii="Verdana" w:hAnsi="Verdana" w:cs="宋体"/>
          <w:color w:val="000000"/>
          <w:kern w:val="0"/>
          <w:sz w:val="28"/>
          <w:szCs w:val="36"/>
        </w:rPr>
        <w:t>6 ~31</w:t>
      </w:r>
      <w:r>
        <w:rPr>
          <w:rFonts w:ascii="Verdana" w:hAnsi="Verdana" w:cs="宋体" w:hint="eastAsia"/>
          <w:color w:val="000000"/>
          <w:kern w:val="0"/>
          <w:sz w:val="28"/>
          <w:szCs w:val="36"/>
        </w:rPr>
        <w:t>日起可至</w:t>
      </w:r>
      <w:r w:rsidRPr="00E466E3">
        <w:rPr>
          <w:rFonts w:ascii="宋体" w:hAnsi="宋体" w:cs="宋体" w:hint="eastAsia"/>
          <w:color w:val="000000"/>
          <w:kern w:val="0"/>
          <w:sz w:val="28"/>
          <w:szCs w:val="36"/>
        </w:rPr>
        <w:t>上海市</w:t>
      </w:r>
      <w:r w:rsidRPr="00E466E3">
        <w:rPr>
          <w:rFonts w:ascii="宋体" w:hAnsi="宋体" w:hint="eastAsia"/>
          <w:sz w:val="28"/>
          <w:szCs w:val="28"/>
        </w:rPr>
        <w:t>卫生和计划生育委员会</w:t>
      </w:r>
      <w:r w:rsidRPr="00EC7248">
        <w:rPr>
          <w:rFonts w:ascii="Verdana" w:hAnsi="Verdana" w:cs="宋体" w:hint="eastAsia"/>
          <w:color w:val="000000"/>
          <w:kern w:val="0"/>
          <w:sz w:val="28"/>
          <w:szCs w:val="36"/>
        </w:rPr>
        <w:t>（</w:t>
      </w:r>
      <w:r>
        <w:rPr>
          <w:rFonts w:ascii="Verdana" w:hAnsi="Verdana" w:cs="宋体" w:hint="eastAsia"/>
          <w:color w:val="000000"/>
          <w:kern w:val="0"/>
          <w:sz w:val="28"/>
          <w:szCs w:val="36"/>
        </w:rPr>
        <w:t>世博村路</w:t>
      </w:r>
      <w:r>
        <w:rPr>
          <w:rFonts w:ascii="Verdana" w:hAnsi="Verdana" w:cs="宋体"/>
          <w:color w:val="000000"/>
          <w:kern w:val="0"/>
          <w:sz w:val="28"/>
          <w:szCs w:val="36"/>
        </w:rPr>
        <w:t>300</w:t>
      </w:r>
      <w:r>
        <w:rPr>
          <w:rFonts w:ascii="Verdana" w:hAnsi="Verdana" w:cs="宋体" w:hint="eastAsia"/>
          <w:color w:val="000000"/>
          <w:kern w:val="0"/>
          <w:sz w:val="28"/>
          <w:szCs w:val="36"/>
        </w:rPr>
        <w:t>号</w:t>
      </w:r>
      <w:r>
        <w:rPr>
          <w:rFonts w:ascii="Verdana" w:hAnsi="Verdana" w:cs="宋体"/>
          <w:color w:val="000000"/>
          <w:kern w:val="0"/>
          <w:sz w:val="28"/>
          <w:szCs w:val="36"/>
        </w:rPr>
        <w:t>4</w:t>
      </w:r>
      <w:r>
        <w:rPr>
          <w:rFonts w:ascii="Verdana" w:hAnsi="Verdana" w:cs="宋体" w:hint="eastAsia"/>
          <w:color w:val="000000"/>
          <w:kern w:val="0"/>
          <w:sz w:val="28"/>
          <w:szCs w:val="36"/>
        </w:rPr>
        <w:t>号楼</w:t>
      </w:r>
      <w:r w:rsidRPr="00EC7248">
        <w:rPr>
          <w:rFonts w:ascii="Verdana" w:hAnsi="Verdana" w:cs="宋体" w:hint="eastAsia"/>
          <w:color w:val="000000"/>
          <w:kern w:val="0"/>
          <w:sz w:val="28"/>
          <w:szCs w:val="36"/>
        </w:rPr>
        <w:t>）</w:t>
      </w:r>
      <w:r>
        <w:rPr>
          <w:rFonts w:ascii="Verdana" w:hAnsi="Verdana" w:cs="宋体" w:hint="eastAsia"/>
          <w:color w:val="000000"/>
          <w:kern w:val="0"/>
          <w:sz w:val="28"/>
          <w:szCs w:val="36"/>
        </w:rPr>
        <w:t>科教处</w:t>
      </w:r>
      <w:r>
        <w:rPr>
          <w:rFonts w:ascii="Verdana" w:hAnsi="Verdana" w:cs="宋体"/>
          <w:color w:val="000000"/>
          <w:kern w:val="0"/>
          <w:sz w:val="28"/>
          <w:szCs w:val="36"/>
        </w:rPr>
        <w:t>612</w:t>
      </w:r>
      <w:r>
        <w:rPr>
          <w:rFonts w:ascii="Verdana" w:hAnsi="Verdana" w:cs="宋体" w:hint="eastAsia"/>
          <w:color w:val="000000"/>
          <w:kern w:val="0"/>
          <w:sz w:val="28"/>
          <w:szCs w:val="36"/>
        </w:rPr>
        <w:t>室领取验收证书，请各区县卫生计生委</w:t>
      </w:r>
      <w:r w:rsidRPr="00EC7248">
        <w:rPr>
          <w:rFonts w:ascii="Verdana" w:hAnsi="Verdana" w:cs="宋体" w:hint="eastAsia"/>
          <w:color w:val="000000"/>
          <w:kern w:val="0"/>
          <w:sz w:val="28"/>
          <w:szCs w:val="36"/>
        </w:rPr>
        <w:t>统一派人</w:t>
      </w:r>
      <w:r w:rsidRPr="00D01B99">
        <w:rPr>
          <w:rFonts w:ascii="Verdana" w:hAnsi="Verdana" w:cs="宋体" w:hint="eastAsia"/>
          <w:color w:val="000000"/>
          <w:kern w:val="0"/>
          <w:sz w:val="28"/>
          <w:szCs w:val="36"/>
        </w:rPr>
        <w:t>领取。</w:t>
      </w:r>
      <w:bookmarkStart w:id="0" w:name="_GoBack"/>
      <w:bookmarkEnd w:id="0"/>
    </w:p>
    <w:p w:rsidR="00D76EA6" w:rsidRDefault="00D76EA6" w:rsidP="00EC7248">
      <w:pPr>
        <w:widowControl/>
        <w:shd w:val="clear" w:color="auto" w:fill="FFFFFF"/>
        <w:spacing w:before="100" w:beforeAutospacing="1" w:after="100" w:afterAutospacing="1" w:line="330" w:lineRule="atLeast"/>
        <w:jc w:val="left"/>
        <w:rPr>
          <w:rFonts w:ascii="Verdana" w:hAnsi="Verdana" w:cs="宋体"/>
          <w:color w:val="000000"/>
          <w:kern w:val="0"/>
          <w:sz w:val="28"/>
          <w:szCs w:val="36"/>
        </w:rPr>
      </w:pPr>
      <w:r>
        <w:rPr>
          <w:rFonts w:ascii="Verdana" w:hAnsi="Verdana" w:cs="宋体" w:hint="eastAsia"/>
          <w:color w:val="000000"/>
          <w:kern w:val="0"/>
          <w:sz w:val="28"/>
          <w:szCs w:val="36"/>
        </w:rPr>
        <w:t>附件：上海市医学重点专科验收项目一览表</w:t>
      </w:r>
    </w:p>
    <w:p w:rsidR="00D76EA6" w:rsidRPr="00EC7248" w:rsidRDefault="00D76EA6" w:rsidP="00EC7248">
      <w:pPr>
        <w:widowControl/>
        <w:shd w:val="clear" w:color="auto" w:fill="FFFFFF"/>
        <w:spacing w:before="100" w:beforeAutospacing="1" w:after="100" w:afterAutospacing="1" w:line="330" w:lineRule="atLeast"/>
        <w:jc w:val="left"/>
        <w:rPr>
          <w:rFonts w:ascii="Verdana" w:hAnsi="Verdana" w:cs="宋体"/>
          <w:color w:val="000000"/>
          <w:kern w:val="0"/>
          <w:sz w:val="16"/>
          <w:szCs w:val="19"/>
        </w:rPr>
      </w:pPr>
      <w:r w:rsidRPr="00EC7248">
        <w:rPr>
          <w:rFonts w:ascii="Verdana" w:hAnsi="Verdana" w:cs="宋体" w:hint="eastAsia"/>
          <w:color w:val="000000"/>
          <w:kern w:val="0"/>
          <w:sz w:val="28"/>
          <w:szCs w:val="36"/>
        </w:rPr>
        <w:t>联系人：</w:t>
      </w:r>
      <w:r>
        <w:rPr>
          <w:rFonts w:ascii="Verdana" w:hAnsi="Verdana" w:cs="宋体" w:hint="eastAsia"/>
          <w:color w:val="000000"/>
          <w:kern w:val="0"/>
          <w:sz w:val="28"/>
          <w:szCs w:val="36"/>
        </w:rPr>
        <w:t>顾青青</w:t>
      </w:r>
      <w:r>
        <w:rPr>
          <w:rFonts w:ascii="Verdana" w:hAnsi="Verdana" w:cs="宋体"/>
          <w:color w:val="000000"/>
          <w:kern w:val="0"/>
          <w:sz w:val="28"/>
          <w:szCs w:val="36"/>
        </w:rPr>
        <w:t>  23117974</w:t>
      </w:r>
      <w:r w:rsidRPr="00EC7248">
        <w:rPr>
          <w:rFonts w:ascii="Verdana" w:hAnsi="Verdana" w:cs="宋体"/>
          <w:color w:val="000000"/>
          <w:kern w:val="0"/>
          <w:sz w:val="28"/>
          <w:szCs w:val="36"/>
        </w:rPr>
        <w:t>  </w:t>
      </w:r>
    </w:p>
    <w:p w:rsidR="00D76EA6" w:rsidRDefault="00D76EA6" w:rsidP="00EC7248">
      <w:pPr>
        <w:widowControl/>
        <w:shd w:val="clear" w:color="auto" w:fill="FFFFFF"/>
        <w:spacing w:before="100" w:beforeAutospacing="1" w:after="100" w:afterAutospacing="1" w:line="330" w:lineRule="atLeast"/>
        <w:jc w:val="right"/>
        <w:rPr>
          <w:rFonts w:ascii="宋体" w:cs="宋体"/>
          <w:color w:val="000000"/>
          <w:kern w:val="0"/>
          <w:sz w:val="28"/>
          <w:szCs w:val="36"/>
        </w:rPr>
      </w:pPr>
    </w:p>
    <w:p w:rsidR="00D76EA6" w:rsidRDefault="00D76EA6" w:rsidP="00EC7248">
      <w:pPr>
        <w:widowControl/>
        <w:shd w:val="clear" w:color="auto" w:fill="FFFFFF"/>
        <w:spacing w:before="100" w:beforeAutospacing="1" w:after="100" w:afterAutospacing="1" w:line="330" w:lineRule="atLeast"/>
        <w:jc w:val="right"/>
        <w:rPr>
          <w:rFonts w:ascii="宋体" w:cs="宋体"/>
          <w:color w:val="000000"/>
          <w:kern w:val="0"/>
          <w:sz w:val="28"/>
          <w:szCs w:val="36"/>
        </w:rPr>
      </w:pPr>
    </w:p>
    <w:p w:rsidR="00D76EA6" w:rsidRPr="00E466E3" w:rsidRDefault="00D76EA6" w:rsidP="00EC7248">
      <w:pPr>
        <w:widowControl/>
        <w:shd w:val="clear" w:color="auto" w:fill="FFFFFF"/>
        <w:spacing w:before="100" w:beforeAutospacing="1" w:after="100" w:afterAutospacing="1" w:line="330" w:lineRule="atLeast"/>
        <w:jc w:val="right"/>
        <w:rPr>
          <w:rFonts w:ascii="宋体" w:cs="宋体"/>
          <w:color w:val="000000"/>
          <w:kern w:val="0"/>
          <w:sz w:val="16"/>
          <w:szCs w:val="19"/>
        </w:rPr>
      </w:pPr>
      <w:r w:rsidRPr="00E466E3">
        <w:rPr>
          <w:rFonts w:ascii="宋体" w:hAnsi="宋体" w:cs="宋体" w:hint="eastAsia"/>
          <w:color w:val="000000"/>
          <w:kern w:val="0"/>
          <w:sz w:val="28"/>
          <w:szCs w:val="36"/>
        </w:rPr>
        <w:t>上海市</w:t>
      </w:r>
      <w:r w:rsidRPr="00E466E3">
        <w:rPr>
          <w:rFonts w:ascii="宋体" w:hAnsi="宋体" w:hint="eastAsia"/>
          <w:sz w:val="28"/>
          <w:szCs w:val="28"/>
        </w:rPr>
        <w:t>卫生和计划生育委员会科教处</w:t>
      </w:r>
    </w:p>
    <w:p w:rsidR="00D76EA6" w:rsidRPr="00D01B99" w:rsidRDefault="00D76EA6" w:rsidP="006A2304">
      <w:pPr>
        <w:widowControl/>
        <w:shd w:val="clear" w:color="auto" w:fill="FFFFFF"/>
        <w:wordWrap w:val="0"/>
        <w:spacing w:before="100" w:beforeAutospacing="1" w:after="100" w:afterAutospacing="1" w:line="330" w:lineRule="atLeast"/>
        <w:jc w:val="right"/>
        <w:rPr>
          <w:rFonts w:ascii="Verdana" w:hAnsi="Verdana" w:cs="宋体"/>
          <w:color w:val="000000"/>
          <w:kern w:val="0"/>
          <w:sz w:val="28"/>
          <w:szCs w:val="36"/>
        </w:rPr>
      </w:pPr>
      <w:smartTag w:uri="urn:schemas-microsoft-com:office:smarttags" w:element="chsdate">
        <w:smartTagPr>
          <w:attr w:name="IsROCDate" w:val="False"/>
          <w:attr w:name="IsLunarDate" w:val="False"/>
          <w:attr w:name="Day" w:val="16"/>
          <w:attr w:name="Month" w:val="12"/>
          <w:attr w:name="Year" w:val="2015"/>
        </w:smartTagPr>
        <w:r>
          <w:rPr>
            <w:rFonts w:ascii="Verdana" w:hAnsi="Verdana" w:cs="宋体"/>
            <w:color w:val="000000"/>
            <w:kern w:val="0"/>
            <w:sz w:val="28"/>
            <w:szCs w:val="36"/>
          </w:rPr>
          <w:t>2015</w:t>
        </w:r>
        <w:r>
          <w:rPr>
            <w:rFonts w:ascii="Verdana" w:hAnsi="Verdana" w:cs="宋体" w:hint="eastAsia"/>
            <w:color w:val="000000"/>
            <w:kern w:val="0"/>
            <w:sz w:val="28"/>
            <w:szCs w:val="36"/>
          </w:rPr>
          <w:t>年</w:t>
        </w:r>
        <w:r>
          <w:rPr>
            <w:rFonts w:ascii="Verdana" w:hAnsi="Verdana" w:cs="宋体"/>
            <w:color w:val="000000"/>
            <w:kern w:val="0"/>
            <w:sz w:val="28"/>
            <w:szCs w:val="36"/>
          </w:rPr>
          <w:t>12</w:t>
        </w:r>
        <w:r>
          <w:rPr>
            <w:rFonts w:ascii="Verdana" w:hAnsi="Verdana" w:cs="宋体" w:hint="eastAsia"/>
            <w:color w:val="000000"/>
            <w:kern w:val="0"/>
            <w:sz w:val="28"/>
            <w:szCs w:val="36"/>
          </w:rPr>
          <w:t>月</w:t>
        </w:r>
        <w:r>
          <w:rPr>
            <w:rFonts w:ascii="Verdana" w:hAnsi="Verdana" w:cs="宋体"/>
            <w:color w:val="000000"/>
            <w:kern w:val="0"/>
            <w:sz w:val="28"/>
            <w:szCs w:val="36"/>
          </w:rPr>
          <w:t>16</w:t>
        </w:r>
        <w:r>
          <w:rPr>
            <w:rFonts w:ascii="Verdana" w:hAnsi="Verdana" w:cs="宋体" w:hint="eastAsia"/>
            <w:color w:val="000000"/>
            <w:kern w:val="0"/>
            <w:sz w:val="28"/>
            <w:szCs w:val="36"/>
          </w:rPr>
          <w:t>日</w:t>
        </w:r>
      </w:smartTag>
      <w:r>
        <w:rPr>
          <w:rFonts w:ascii="Verdana" w:hAnsi="Verdana" w:cs="宋体"/>
          <w:color w:val="000000"/>
          <w:kern w:val="0"/>
          <w:sz w:val="28"/>
          <w:szCs w:val="36"/>
        </w:rPr>
        <w:t xml:space="preserve">   </w:t>
      </w:r>
    </w:p>
    <w:p w:rsidR="00D76EA6" w:rsidRDefault="00D76EA6" w:rsidP="00EC7248">
      <w:pPr>
        <w:widowControl/>
        <w:shd w:val="clear" w:color="auto" w:fill="FFFFFF"/>
        <w:spacing w:before="100" w:beforeAutospacing="1" w:after="100" w:afterAutospacing="1" w:line="330" w:lineRule="atLeast"/>
        <w:jc w:val="right"/>
        <w:rPr>
          <w:rFonts w:ascii="Verdana" w:hAnsi="Verdana" w:cs="宋体"/>
          <w:color w:val="000000"/>
          <w:kern w:val="0"/>
          <w:sz w:val="36"/>
          <w:szCs w:val="36"/>
        </w:rPr>
      </w:pPr>
    </w:p>
    <w:p w:rsidR="00D76EA6" w:rsidRPr="00EC7248" w:rsidRDefault="00D76EA6" w:rsidP="00EC7248">
      <w:pPr>
        <w:widowControl/>
        <w:shd w:val="clear" w:color="auto" w:fill="FFFFFF"/>
        <w:spacing w:before="100" w:beforeAutospacing="1" w:after="100" w:afterAutospacing="1" w:line="330" w:lineRule="atLeast"/>
        <w:jc w:val="right"/>
        <w:rPr>
          <w:rFonts w:ascii="Verdana" w:hAnsi="Verdana" w:cs="宋体"/>
          <w:color w:val="000000"/>
          <w:kern w:val="0"/>
          <w:sz w:val="19"/>
          <w:szCs w:val="19"/>
        </w:rPr>
      </w:pPr>
    </w:p>
    <w:p w:rsidR="00D76EA6" w:rsidRPr="008D081B" w:rsidRDefault="00D76EA6">
      <w:pPr>
        <w:widowControl/>
        <w:jc w:val="left"/>
        <w:rPr>
          <w:b/>
          <w:sz w:val="30"/>
          <w:szCs w:val="30"/>
        </w:rPr>
      </w:pPr>
      <w:r>
        <w:br w:type="page"/>
      </w:r>
      <w:r w:rsidRPr="008D081B">
        <w:rPr>
          <w:rFonts w:hint="eastAsia"/>
          <w:b/>
          <w:sz w:val="30"/>
          <w:szCs w:val="30"/>
        </w:rPr>
        <w:t>附件：</w:t>
      </w:r>
    </w:p>
    <w:tbl>
      <w:tblPr>
        <w:tblW w:w="8760" w:type="dxa"/>
        <w:tblInd w:w="93" w:type="dxa"/>
        <w:tblLook w:val="0000"/>
      </w:tblPr>
      <w:tblGrid>
        <w:gridCol w:w="1300"/>
        <w:gridCol w:w="4580"/>
        <w:gridCol w:w="1520"/>
        <w:gridCol w:w="1360"/>
      </w:tblGrid>
      <w:tr w:rsidR="00D76EA6" w:rsidRPr="008D081B" w:rsidTr="008D081B">
        <w:trPr>
          <w:trHeight w:val="617"/>
        </w:trPr>
        <w:tc>
          <w:tcPr>
            <w:tcW w:w="876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36"/>
                <w:szCs w:val="36"/>
              </w:rPr>
            </w:pPr>
            <w:r w:rsidRPr="008D081B">
              <w:rPr>
                <w:rFonts w:ascii="宋体" w:hAnsi="宋体" w:cs="宋体" w:hint="eastAsia"/>
                <w:b/>
                <w:bCs/>
                <w:kern w:val="0"/>
                <w:sz w:val="36"/>
                <w:szCs w:val="36"/>
              </w:rPr>
              <w:t>上海市医学重点专科验收项目一览表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区县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重点专科名称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类别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b/>
                <w:bCs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宋体" w:hAnsi="宋体" w:cs="宋体" w:hint="eastAsia"/>
                <w:b/>
                <w:bCs/>
                <w:color w:val="000000"/>
                <w:kern w:val="0"/>
                <w:sz w:val="24"/>
                <w:szCs w:val="24"/>
              </w:rPr>
              <w:t>等次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D081B">
              <w:rPr>
                <w:rFonts w:ascii="宋体" w:hAnsi="宋体" w:cs="宋体" w:hint="eastAsia"/>
                <w:kern w:val="0"/>
                <w:sz w:val="24"/>
                <w:szCs w:val="24"/>
              </w:rPr>
              <w:t>宝山</w:t>
            </w:r>
          </w:p>
        </w:tc>
        <w:tc>
          <w:tcPr>
            <w:tcW w:w="45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D081B">
              <w:rPr>
                <w:rFonts w:ascii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第一人民医院宝山分院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妇产科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良好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第一人民医院宝山分院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医学检验科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中等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曙光医院宝山分院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眼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科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中等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华山医院宝山分院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重症医学科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B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合格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D081B">
              <w:rPr>
                <w:rFonts w:ascii="宋体" w:hAnsi="宋体" w:cs="宋体" w:hint="eastAsia"/>
                <w:kern w:val="0"/>
                <w:sz w:val="24"/>
                <w:szCs w:val="24"/>
              </w:rPr>
              <w:t>长宁</w:t>
            </w:r>
          </w:p>
        </w:tc>
        <w:tc>
          <w:tcPr>
            <w:tcW w:w="45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D081B">
              <w:rPr>
                <w:rFonts w:ascii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长宁区妇幼保健院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围产医学专科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B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中等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长宁区同仁医院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介入诊疗专科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中等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长宁区中心医院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消化内科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良好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D081B">
              <w:rPr>
                <w:rFonts w:ascii="宋体" w:hAnsi="宋体" w:cs="宋体" w:hint="eastAsia"/>
                <w:kern w:val="0"/>
                <w:sz w:val="24"/>
                <w:szCs w:val="24"/>
              </w:rPr>
              <w:t>崇明</w:t>
            </w:r>
          </w:p>
        </w:tc>
        <w:tc>
          <w:tcPr>
            <w:tcW w:w="45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D081B">
              <w:rPr>
                <w:rFonts w:ascii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新华医院崇明分院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骨科学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合格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新华医院崇明分院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普通外科学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B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合格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新华医院崇明分院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肿瘤学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良好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D081B">
              <w:rPr>
                <w:rFonts w:ascii="宋体" w:hAnsi="宋体" w:cs="宋体" w:hint="eastAsia"/>
                <w:kern w:val="0"/>
                <w:sz w:val="24"/>
                <w:szCs w:val="24"/>
              </w:rPr>
              <w:t>奉贤</w:t>
            </w:r>
          </w:p>
        </w:tc>
        <w:tc>
          <w:tcPr>
            <w:tcW w:w="45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D081B">
              <w:rPr>
                <w:rFonts w:ascii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奉贤区中心医院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创伤骨科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良好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奉贤区中心医院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妇产科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良好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奉贤区中心医院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糖尿病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B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合格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奉贤区中心医院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微创中心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良好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D081B">
              <w:rPr>
                <w:rFonts w:ascii="宋体" w:hAnsi="宋体" w:cs="宋体" w:hint="eastAsia"/>
                <w:kern w:val="0"/>
                <w:sz w:val="24"/>
                <w:szCs w:val="24"/>
              </w:rPr>
              <w:t>金山</w:t>
            </w:r>
          </w:p>
        </w:tc>
        <w:tc>
          <w:tcPr>
            <w:tcW w:w="45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D081B">
              <w:rPr>
                <w:rFonts w:ascii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复旦大学附属金山医院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泌尿外科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中等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复旦大学附属金山医院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消化内科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B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中等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复旦大学附属金山医院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影像医学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中等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第六人民医院金山分院中西医结合肾病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B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中等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D081B">
              <w:rPr>
                <w:rFonts w:ascii="宋体" w:hAnsi="宋体" w:cs="宋体" w:hint="eastAsia"/>
                <w:kern w:val="0"/>
                <w:sz w:val="24"/>
                <w:szCs w:val="24"/>
              </w:rPr>
              <w:t>松江</w:t>
            </w:r>
          </w:p>
        </w:tc>
        <w:tc>
          <w:tcPr>
            <w:tcW w:w="45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D081B">
              <w:rPr>
                <w:rFonts w:ascii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松江区中心医院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消化内科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良好</w:t>
            </w:r>
          </w:p>
        </w:tc>
      </w:tr>
      <w:tr w:rsidR="00D76EA6" w:rsidRPr="008D081B" w:rsidTr="008D081B">
        <w:trPr>
          <w:trHeight w:val="480"/>
        </w:trPr>
        <w:tc>
          <w:tcPr>
            <w:tcW w:w="87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  <w:r w:rsidRPr="008D081B">
              <w:rPr>
                <w:rFonts w:ascii="宋体" w:hAnsi="宋体" w:cs="宋体"/>
                <w:kern w:val="0"/>
                <w:sz w:val="24"/>
                <w:szCs w:val="24"/>
              </w:rPr>
              <w:t xml:space="preserve">   </w:t>
            </w:r>
            <w:r w:rsidRPr="008D081B">
              <w:rPr>
                <w:rFonts w:ascii="宋体" w:hAnsi="宋体" w:cs="宋体" w:hint="eastAsia"/>
                <w:kern w:val="0"/>
                <w:sz w:val="24"/>
                <w:szCs w:val="24"/>
              </w:rPr>
              <w:t>虹口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虹口区江湾医院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妇产科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B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合格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虹口区精神卫生中心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心境障碍专科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良好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第一人民医院分院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脑血管病重点专科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中等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D081B">
              <w:rPr>
                <w:rFonts w:ascii="宋体" w:hAnsi="宋体" w:cs="宋体" w:hint="eastAsia"/>
                <w:kern w:val="0"/>
                <w:sz w:val="24"/>
                <w:szCs w:val="24"/>
              </w:rPr>
              <w:t>黄浦</w:t>
            </w:r>
          </w:p>
        </w:tc>
        <w:tc>
          <w:tcPr>
            <w:tcW w:w="45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D081B">
              <w:rPr>
                <w:rFonts w:ascii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黄浦区中心医院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乳腺外科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优秀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瑞金医院卢湾分院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放免检验科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良好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瑞金医院卢湾分院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放射介入科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优秀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D081B">
              <w:rPr>
                <w:rFonts w:ascii="宋体" w:hAnsi="宋体" w:cs="宋体" w:hint="eastAsia"/>
                <w:kern w:val="0"/>
                <w:sz w:val="24"/>
                <w:szCs w:val="24"/>
              </w:rPr>
              <w:t>嘉定</w:t>
            </w:r>
          </w:p>
        </w:tc>
        <w:tc>
          <w:tcPr>
            <w:tcW w:w="45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D081B">
              <w:rPr>
                <w:rFonts w:ascii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嘉定区妇幼保健院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妇科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B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中等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嘉定区南翔医院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皮肤性病科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B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中等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嘉定区中心医院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麻醉科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合格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嘉定区中心医院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胃肠外科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良好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D081B">
              <w:rPr>
                <w:rFonts w:ascii="宋体" w:hAnsi="宋体" w:cs="宋体" w:hint="eastAsia"/>
                <w:kern w:val="0"/>
                <w:sz w:val="24"/>
                <w:szCs w:val="24"/>
              </w:rPr>
              <w:t>静安</w:t>
            </w:r>
          </w:p>
        </w:tc>
        <w:tc>
          <w:tcPr>
            <w:tcW w:w="45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D081B">
              <w:rPr>
                <w:rFonts w:ascii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静安区中心医院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内分泌科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良好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静安区中心医院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消化内科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B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中等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静安区中心医院骨科（手及上肢方向）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优秀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D081B">
              <w:rPr>
                <w:rFonts w:ascii="宋体" w:hAnsi="宋体" w:cs="宋体" w:hint="eastAsia"/>
                <w:kern w:val="0"/>
                <w:sz w:val="24"/>
                <w:szCs w:val="24"/>
              </w:rPr>
              <w:t>闵行</w:t>
            </w:r>
          </w:p>
        </w:tc>
        <w:tc>
          <w:tcPr>
            <w:tcW w:w="45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D081B">
              <w:rPr>
                <w:rFonts w:ascii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闵行区中心医院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急诊医学科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良好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bookmarkStart w:id="1" w:name="RANGE!A47"/>
            <w:bookmarkEnd w:id="1"/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闵行区中心医院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心血管内科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中等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第五人民医院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泌尿外科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中等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第五人民医院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神经内科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B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良好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D081B">
              <w:rPr>
                <w:rFonts w:ascii="宋体" w:hAnsi="宋体" w:cs="宋体" w:hint="eastAsia"/>
                <w:kern w:val="0"/>
                <w:sz w:val="24"/>
                <w:szCs w:val="24"/>
              </w:rPr>
              <w:t>浦东新区</w:t>
            </w:r>
          </w:p>
        </w:tc>
        <w:tc>
          <w:tcPr>
            <w:tcW w:w="45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D081B">
              <w:rPr>
                <w:rFonts w:ascii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东方医院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急救创伤科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良好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东方医院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心脏外科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良好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东方医院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肿瘤专科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中等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浦东新区公利医院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泌尿外科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良好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浦东新区南汇中心医院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血管外科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优秀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浦东新区浦南医院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神经外科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中等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7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浦东新区周浦医院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创伤骨科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B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中等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8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第七人民医院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康复科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中等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D081B">
              <w:rPr>
                <w:rFonts w:ascii="宋体" w:hAnsi="宋体" w:cs="宋体" w:hint="eastAsia"/>
                <w:kern w:val="0"/>
                <w:sz w:val="24"/>
                <w:szCs w:val="24"/>
              </w:rPr>
              <w:t>普陀</w:t>
            </w:r>
          </w:p>
        </w:tc>
        <w:tc>
          <w:tcPr>
            <w:tcW w:w="45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D081B">
              <w:rPr>
                <w:rFonts w:ascii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普陀区人民医院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呼吸内科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中等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普陀区人民医院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普外科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B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中等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普陀区中心医院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急诊科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优秀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普陀区中心医院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肾内科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优秀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普陀区中心医院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心血管内科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B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中等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普陀区中心医院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眼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科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优秀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D081B">
              <w:rPr>
                <w:rFonts w:ascii="宋体" w:hAnsi="宋体" w:cs="宋体" w:hint="eastAsia"/>
                <w:kern w:val="0"/>
                <w:sz w:val="24"/>
                <w:szCs w:val="24"/>
              </w:rPr>
              <w:t>青浦</w:t>
            </w:r>
          </w:p>
        </w:tc>
        <w:tc>
          <w:tcPr>
            <w:tcW w:w="45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D081B">
              <w:rPr>
                <w:rFonts w:ascii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青浦区中医医院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针灸科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B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合格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中山医院青浦分院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产科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B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中等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中山医院青浦分院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创伤骨科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中等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中山医院青浦分院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急诊科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中等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D081B">
              <w:rPr>
                <w:rFonts w:ascii="宋体" w:hAnsi="宋体" w:cs="宋体" w:hint="eastAsia"/>
                <w:kern w:val="0"/>
                <w:sz w:val="24"/>
                <w:szCs w:val="24"/>
              </w:rPr>
              <w:t>徐汇</w:t>
            </w:r>
          </w:p>
        </w:tc>
        <w:tc>
          <w:tcPr>
            <w:tcW w:w="45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D081B">
              <w:rPr>
                <w:rFonts w:ascii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徐汇区中心医院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脑卒中康复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 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良好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徐汇区中心医院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心内科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优秀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第八人民医院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妇产科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B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中等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D081B">
              <w:rPr>
                <w:rFonts w:ascii="宋体" w:hAnsi="宋体" w:cs="宋体" w:hint="eastAsia"/>
                <w:kern w:val="0"/>
                <w:sz w:val="24"/>
                <w:szCs w:val="24"/>
              </w:rPr>
              <w:t>杨浦</w:t>
            </w:r>
          </w:p>
        </w:tc>
        <w:tc>
          <w:tcPr>
            <w:tcW w:w="45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D081B">
              <w:rPr>
                <w:rFonts w:ascii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杨浦区中心医院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妇产科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优秀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杨浦区中心医院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骨科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B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良好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D081B">
              <w:rPr>
                <w:rFonts w:ascii="宋体" w:hAnsi="宋体" w:cs="宋体" w:hint="eastAsia"/>
                <w:kern w:val="0"/>
                <w:sz w:val="24"/>
                <w:szCs w:val="24"/>
              </w:rPr>
              <w:t>闸北</w:t>
            </w:r>
          </w:p>
        </w:tc>
        <w:tc>
          <w:tcPr>
            <w:tcW w:w="458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宋体" w:cs="宋体"/>
                <w:kern w:val="0"/>
                <w:sz w:val="24"/>
                <w:szCs w:val="24"/>
              </w:rPr>
            </w:pPr>
            <w:r w:rsidRPr="008D081B">
              <w:rPr>
                <w:rFonts w:ascii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4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闸北区中心医院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妇科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B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中等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闸北区中心医院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肾内科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B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合格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3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闸北区中心医院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胃肠外科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A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中等</w:t>
            </w:r>
          </w:p>
        </w:tc>
      </w:tr>
      <w:tr w:rsidR="00D76EA6" w:rsidRPr="008D081B" w:rsidTr="008D081B">
        <w:trPr>
          <w:trHeight w:val="480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4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left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市北医院</w:t>
            </w: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 xml:space="preserve"> </w:t>
            </w: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肿瘤专科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  <w:t>B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76EA6" w:rsidRPr="008D081B" w:rsidRDefault="00D76EA6" w:rsidP="008D081B">
            <w:pPr>
              <w:widowControl/>
              <w:jc w:val="center"/>
              <w:rPr>
                <w:rFonts w:ascii="Courier New" w:hAnsi="Courier New" w:cs="Courier New"/>
                <w:color w:val="000000"/>
                <w:kern w:val="0"/>
                <w:sz w:val="24"/>
                <w:szCs w:val="24"/>
              </w:rPr>
            </w:pPr>
            <w:r w:rsidRPr="008D081B">
              <w:rPr>
                <w:rFonts w:ascii="Courier New" w:hAnsi="Courier New" w:cs="Courier New" w:hint="eastAsia"/>
                <w:color w:val="000000"/>
                <w:kern w:val="0"/>
                <w:sz w:val="24"/>
                <w:szCs w:val="24"/>
              </w:rPr>
              <w:t>合格</w:t>
            </w:r>
          </w:p>
        </w:tc>
      </w:tr>
    </w:tbl>
    <w:p w:rsidR="00D76EA6" w:rsidRDefault="00D76EA6"/>
    <w:sectPr w:rsidR="00D76EA6" w:rsidSect="00D01B99">
      <w:pgSz w:w="11906" w:h="16838"/>
      <w:pgMar w:top="1440" w:right="1416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7248"/>
    <w:rsid w:val="003308EF"/>
    <w:rsid w:val="0037436E"/>
    <w:rsid w:val="006A2304"/>
    <w:rsid w:val="007C3380"/>
    <w:rsid w:val="008D081B"/>
    <w:rsid w:val="009145E2"/>
    <w:rsid w:val="00950E96"/>
    <w:rsid w:val="00995B90"/>
    <w:rsid w:val="00A968C6"/>
    <w:rsid w:val="00B32CEA"/>
    <w:rsid w:val="00BB4DB8"/>
    <w:rsid w:val="00C54CA3"/>
    <w:rsid w:val="00D01B99"/>
    <w:rsid w:val="00D76EA6"/>
    <w:rsid w:val="00E466E3"/>
    <w:rsid w:val="00EC7248"/>
    <w:rsid w:val="00EE07E8"/>
    <w:rsid w:val="00F3226F"/>
    <w:rsid w:val="00F620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7E8"/>
    <w:pPr>
      <w:widowControl w:val="0"/>
      <w:jc w:val="both"/>
    </w:pPr>
  </w:style>
  <w:style w:type="paragraph" w:styleId="Heading1">
    <w:name w:val="heading 1"/>
    <w:basedOn w:val="Normal"/>
    <w:link w:val="Heading1Char"/>
    <w:uiPriority w:val="99"/>
    <w:qFormat/>
    <w:rsid w:val="00EC7248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C7248"/>
    <w:rPr>
      <w:rFonts w:ascii="宋体" w:eastAsia="宋体" w:hAnsi="宋体" w:cs="宋体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rsid w:val="00EC7248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Date">
    <w:name w:val="Date"/>
    <w:basedOn w:val="Normal"/>
    <w:next w:val="Normal"/>
    <w:link w:val="DateChar"/>
    <w:uiPriority w:val="99"/>
    <w:semiHidden/>
    <w:rsid w:val="003308EF"/>
    <w:pPr>
      <w:ind w:leftChars="2500" w:left="100"/>
    </w:pPr>
  </w:style>
  <w:style w:type="character" w:customStyle="1" w:styleId="DateChar">
    <w:name w:val="Date Char"/>
    <w:basedOn w:val="DefaultParagraphFont"/>
    <w:link w:val="Date"/>
    <w:uiPriority w:val="99"/>
    <w:semiHidden/>
    <w:locked/>
    <w:rsid w:val="003308EF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466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6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46603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46604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46603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546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0" w:color="CCCCCC"/>
            <w:right w:val="none" w:sz="0" w:space="0" w:color="auto"/>
          </w:divBdr>
        </w:div>
      </w:divsChild>
    </w:div>
    <w:div w:id="1825466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466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5</Pages>
  <Words>264</Words>
  <Characters>1508</Characters>
  <Application>Microsoft Office Outlook</Application>
  <DocSecurity>0</DocSecurity>
  <Lines>0</Lines>
  <Paragraphs>0</Paragraphs>
  <ScaleCrop>false</ScaleCrop>
  <Company>微软中国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关于领取2015年度卫生政策定向委托与自选课题验收证书的通知</dc:title>
  <dc:subject/>
  <dc:creator>微软用户</dc:creator>
  <cp:keywords/>
  <dc:description/>
  <cp:lastModifiedBy>User</cp:lastModifiedBy>
  <cp:revision>6</cp:revision>
  <dcterms:created xsi:type="dcterms:W3CDTF">2015-12-16T02:31:00Z</dcterms:created>
  <dcterms:modified xsi:type="dcterms:W3CDTF">2015-12-16T02:59:00Z</dcterms:modified>
</cp:coreProperties>
</file>