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华文中宋" w:hAnsi="华文中宋" w:eastAsia="华文中宋" w:cs="华文中宋"/>
          <w:b/>
          <w:sz w:val="36"/>
          <w:szCs w:val="36"/>
        </w:rPr>
      </w:pPr>
      <w:r>
        <w:rPr>
          <w:rFonts w:hint="eastAsia" w:ascii="华文中宋" w:hAnsi="华文中宋" w:eastAsia="华文中宋" w:cs="华文中宋"/>
          <w:b/>
          <w:sz w:val="36"/>
          <w:szCs w:val="36"/>
        </w:rPr>
        <w:t>关于开展2022年度上海市卫生健康委员会新兴交叉领域研究专项中期评估汇报的通知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_GB2312" w:eastAsia="仿宋_GB2312"/>
          <w:sz w:val="28"/>
          <w:szCs w:val="28"/>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_GB2312" w:eastAsia="仿宋_GB2312"/>
          <w:sz w:val="32"/>
          <w:szCs w:val="32"/>
        </w:rPr>
      </w:pPr>
      <w:r>
        <w:rPr>
          <w:rFonts w:hint="eastAsia" w:ascii="仿宋_GB2312" w:eastAsia="仿宋_GB2312"/>
          <w:sz w:val="32"/>
          <w:szCs w:val="32"/>
        </w:rPr>
        <w:t>各有关单位：</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ascii="仿宋_GB2312" w:eastAsia="仿宋_GB2312"/>
          <w:sz w:val="32"/>
          <w:szCs w:val="32"/>
        </w:rPr>
      </w:pPr>
      <w:r>
        <w:rPr>
          <w:rFonts w:ascii="仿宋_GB2312" w:eastAsia="仿宋_GB2312"/>
          <w:sz w:val="32"/>
          <w:szCs w:val="32"/>
        </w:rPr>
        <w:t>2022</w:t>
      </w:r>
      <w:r>
        <w:rPr>
          <w:rFonts w:hint="eastAsia" w:ascii="仿宋_GB2312" w:eastAsia="仿宋_GB2312"/>
          <w:sz w:val="32"/>
          <w:szCs w:val="32"/>
        </w:rPr>
        <w:t>年度</w:t>
      </w:r>
      <w:r>
        <w:rPr>
          <w:rFonts w:ascii="仿宋_GB2312" w:eastAsia="仿宋_GB2312"/>
          <w:sz w:val="32"/>
          <w:szCs w:val="32"/>
        </w:rPr>
        <w:t>上海市卫生健康</w:t>
      </w:r>
      <w:r>
        <w:rPr>
          <w:rFonts w:hint="eastAsia" w:ascii="仿宋_GB2312" w:eastAsia="仿宋_GB2312"/>
          <w:sz w:val="32"/>
          <w:szCs w:val="32"/>
        </w:rPr>
        <w:t>委员会</w:t>
      </w:r>
      <w:r>
        <w:rPr>
          <w:rFonts w:ascii="仿宋_GB2312" w:eastAsia="仿宋_GB2312"/>
          <w:sz w:val="32"/>
          <w:szCs w:val="32"/>
        </w:rPr>
        <w:t>新兴交叉领域研究专项</w:t>
      </w:r>
      <w:r>
        <w:rPr>
          <w:rFonts w:hint="eastAsia" w:ascii="仿宋_GB2312" w:eastAsia="仿宋_GB2312"/>
          <w:sz w:val="32"/>
          <w:szCs w:val="32"/>
        </w:rPr>
        <w:t>项目中期评估汇报会将于2024年8月</w:t>
      </w:r>
      <w:r>
        <w:rPr>
          <w:rFonts w:hint="eastAsia" w:ascii="仿宋_GB2312" w:eastAsia="仿宋_GB2312"/>
          <w:sz w:val="32"/>
          <w:szCs w:val="32"/>
          <w:highlight w:val="yellow"/>
          <w:lang w:val="en-US" w:eastAsia="zh-CN"/>
        </w:rPr>
        <w:t>27</w:t>
      </w:r>
      <w:r>
        <w:rPr>
          <w:rFonts w:hint="eastAsia" w:ascii="仿宋_GB2312" w:eastAsia="仿宋_GB2312"/>
          <w:sz w:val="32"/>
          <w:szCs w:val="32"/>
          <w:highlight w:val="yellow"/>
        </w:rPr>
        <w:t>日</w:t>
      </w:r>
      <w:r>
        <w:rPr>
          <w:rFonts w:hint="eastAsia" w:ascii="仿宋_GB2312" w:eastAsia="仿宋_GB2312"/>
          <w:sz w:val="32"/>
          <w:szCs w:val="32"/>
        </w:rPr>
        <w:t>举行，现将有关事项通知如下：</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ascii="黑体" w:hAnsi="黑体" w:eastAsia="黑体"/>
          <w:sz w:val="32"/>
          <w:szCs w:val="32"/>
        </w:rPr>
      </w:pPr>
      <w:r>
        <w:rPr>
          <w:rFonts w:hint="eastAsia" w:ascii="黑体" w:hAnsi="黑体" w:eastAsia="黑体"/>
          <w:sz w:val="32"/>
          <w:szCs w:val="32"/>
        </w:rPr>
        <w:t>一、时间</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ascii="仿宋_GB2312" w:eastAsia="仿宋_GB2312"/>
          <w:sz w:val="32"/>
          <w:szCs w:val="32"/>
        </w:rPr>
      </w:pPr>
      <w:r>
        <w:rPr>
          <w:rFonts w:hint="eastAsia" w:ascii="仿宋_GB2312" w:eastAsia="仿宋_GB2312"/>
          <w:sz w:val="32"/>
          <w:szCs w:val="32"/>
        </w:rPr>
        <w:t>2024年8月</w:t>
      </w:r>
      <w:r>
        <w:rPr>
          <w:rFonts w:hint="eastAsia" w:ascii="仿宋_GB2312" w:eastAsia="仿宋_GB2312"/>
          <w:sz w:val="32"/>
          <w:szCs w:val="32"/>
          <w:highlight w:val="yellow"/>
          <w:lang w:val="en-US" w:eastAsia="zh-CN"/>
        </w:rPr>
        <w:t>27</w:t>
      </w:r>
      <w:r>
        <w:rPr>
          <w:rFonts w:hint="eastAsia" w:ascii="仿宋_GB2312" w:eastAsia="仿宋_GB2312"/>
          <w:sz w:val="32"/>
          <w:szCs w:val="32"/>
          <w:highlight w:val="yellow"/>
        </w:rPr>
        <w:t>日（周</w:t>
      </w:r>
      <w:r>
        <w:rPr>
          <w:rFonts w:hint="eastAsia" w:ascii="仿宋_GB2312" w:eastAsia="仿宋_GB2312"/>
          <w:sz w:val="32"/>
          <w:szCs w:val="32"/>
          <w:highlight w:val="yellow"/>
          <w:lang w:eastAsia="zh-CN"/>
        </w:rPr>
        <w:t>二</w:t>
      </w:r>
      <w:r>
        <w:rPr>
          <w:rFonts w:hint="eastAsia" w:ascii="仿宋_GB2312" w:eastAsia="仿宋_GB2312"/>
          <w:sz w:val="32"/>
          <w:szCs w:val="32"/>
          <w:highlight w:val="yellow"/>
        </w:rPr>
        <w:t>），</w:t>
      </w:r>
      <w:r>
        <w:rPr>
          <w:rFonts w:hint="eastAsia" w:ascii="仿宋_GB2312" w:eastAsia="仿宋_GB2312"/>
          <w:sz w:val="32"/>
          <w:szCs w:val="32"/>
        </w:rPr>
        <w:t>具体汇报时间见附件。请项目负责人汇报、项目合作单位出席。</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ascii="黑体" w:hAnsi="黑体" w:eastAsia="黑体"/>
          <w:sz w:val="32"/>
          <w:szCs w:val="32"/>
        </w:rPr>
      </w:pPr>
      <w:r>
        <w:rPr>
          <w:rFonts w:hint="eastAsia" w:ascii="黑体" w:hAnsi="黑体" w:eastAsia="黑体"/>
          <w:sz w:val="32"/>
          <w:szCs w:val="32"/>
        </w:rPr>
        <w:t>二、地点</w:t>
      </w:r>
    </w:p>
    <w:p>
      <w:pPr>
        <w:keepNext w:val="0"/>
        <w:keepLines w:val="0"/>
        <w:pageBreakBefore w:val="0"/>
        <w:widowControl w:val="0"/>
        <w:kinsoku/>
        <w:wordWrap/>
        <w:overflowPunct/>
        <w:topLinePunct w:val="0"/>
        <w:autoSpaceDE/>
        <w:autoSpaceDN/>
        <w:bidi w:val="0"/>
        <w:adjustRightInd/>
        <w:snapToGrid/>
        <w:spacing w:line="360" w:lineRule="auto"/>
        <w:ind w:firstLine="570"/>
        <w:textAlignment w:val="auto"/>
        <w:rPr>
          <w:rFonts w:ascii="仿宋_GB2312" w:eastAsia="仿宋_GB2312"/>
          <w:sz w:val="32"/>
          <w:szCs w:val="32"/>
        </w:rPr>
      </w:pPr>
      <w:r>
        <w:rPr>
          <w:rFonts w:hint="eastAsia" w:ascii="仿宋_GB2312" w:eastAsia="仿宋_GB2312"/>
          <w:sz w:val="32"/>
          <w:szCs w:val="32"/>
        </w:rPr>
        <w:t>静安区华盛路82号恒盛大厦四楼第一会议室、第二会议室。</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ascii="黑体" w:hAnsi="黑体" w:eastAsia="黑体"/>
          <w:sz w:val="32"/>
          <w:szCs w:val="32"/>
        </w:rPr>
      </w:pPr>
      <w:r>
        <w:rPr>
          <w:rFonts w:hint="eastAsia" w:ascii="黑体" w:hAnsi="黑体" w:eastAsia="黑体"/>
          <w:sz w:val="32"/>
          <w:szCs w:val="32"/>
        </w:rPr>
        <w:t>三、要求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_GB2312" w:eastAsia="仿宋_GB2312"/>
          <w:sz w:val="32"/>
          <w:szCs w:val="32"/>
        </w:rPr>
      </w:pPr>
      <w:r>
        <w:rPr>
          <w:rFonts w:hint="eastAsia" w:ascii="仿宋_GB2312" w:eastAsia="仿宋_GB2312"/>
          <w:sz w:val="32"/>
          <w:szCs w:val="32"/>
        </w:rPr>
        <w:t xml:space="preserve">    1、制作PPT汇报，每个项目汇报7分钟，专家提问和答辩</w:t>
      </w:r>
      <w:r>
        <w:rPr>
          <w:rFonts w:hint="eastAsia" w:ascii="仿宋_GB2312" w:eastAsia="仿宋_GB2312"/>
          <w:sz w:val="32"/>
          <w:szCs w:val="32"/>
          <w:lang w:val="en-US" w:eastAsia="zh-CN"/>
        </w:rPr>
        <w:t>5</w:t>
      </w:r>
      <w:bookmarkStart w:id="0" w:name="_GoBack"/>
      <w:bookmarkEnd w:id="0"/>
      <w:r>
        <w:rPr>
          <w:rFonts w:hint="eastAsia" w:ascii="仿宋_GB2312" w:eastAsia="仿宋_GB2312"/>
          <w:sz w:val="32"/>
          <w:szCs w:val="32"/>
        </w:rPr>
        <w:t>分钟。</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_GB2312" w:eastAsia="仿宋_GB2312"/>
          <w:sz w:val="32"/>
          <w:szCs w:val="32"/>
        </w:rPr>
      </w:pPr>
      <w:r>
        <w:rPr>
          <w:rFonts w:hint="eastAsia" w:ascii="仿宋_GB2312" w:eastAsia="仿宋_GB2312"/>
          <w:sz w:val="32"/>
          <w:szCs w:val="32"/>
        </w:rPr>
        <w:t xml:space="preserve">    2、汇报内容包括：</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ascii="仿宋_GB2312" w:eastAsia="仿宋_GB2312"/>
          <w:sz w:val="32"/>
          <w:szCs w:val="32"/>
        </w:rPr>
      </w:pPr>
      <w:r>
        <w:rPr>
          <w:rFonts w:hint="eastAsia" w:ascii="仿宋_GB2312" w:eastAsia="仿宋_GB2312"/>
          <w:sz w:val="32"/>
          <w:szCs w:val="32"/>
        </w:rPr>
        <w:t>（1）项目执行情况、主要产出和实施成效。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_GB2312" w:eastAsia="仿宋_GB2312"/>
          <w:sz w:val="32"/>
          <w:szCs w:val="32"/>
        </w:rPr>
      </w:pPr>
      <w:r>
        <w:rPr>
          <w:rFonts w:hint="eastAsia" w:ascii="仿宋_GB2312" w:eastAsia="仿宋_GB2312"/>
          <w:sz w:val="32"/>
          <w:szCs w:val="32"/>
        </w:rPr>
        <w:t xml:space="preserve">    （2）项目组织管理情况。</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ascii="仿宋_GB2312" w:eastAsia="仿宋_GB2312"/>
          <w:sz w:val="32"/>
          <w:szCs w:val="32"/>
        </w:rPr>
      </w:pPr>
      <w:r>
        <w:rPr>
          <w:rFonts w:hint="eastAsia" w:ascii="仿宋_GB2312" w:eastAsia="仿宋_GB2312"/>
          <w:sz w:val="32"/>
          <w:szCs w:val="32"/>
        </w:rPr>
        <w:t>（3）项目经费使用和管理情况等。</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_GB2312" w:eastAsia="仿宋_GB2312"/>
          <w:sz w:val="32"/>
          <w:szCs w:val="32"/>
        </w:rPr>
      </w:pPr>
      <w:r>
        <w:rPr>
          <w:rFonts w:hint="eastAsia" w:ascii="仿宋_GB2312" w:eastAsia="仿宋_GB2312"/>
          <w:sz w:val="32"/>
          <w:szCs w:val="32"/>
        </w:rPr>
        <w:t xml:space="preserve">    （4）存在的问题与下一步工作打算。</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_GB2312" w:eastAsia="仿宋_GB2312"/>
          <w:sz w:val="32"/>
          <w:szCs w:val="32"/>
        </w:rPr>
      </w:pPr>
      <w:r>
        <w:rPr>
          <w:rFonts w:hint="eastAsia" w:ascii="仿宋_GB2312" w:eastAsia="仿宋_GB2312"/>
          <w:sz w:val="32"/>
          <w:szCs w:val="32"/>
        </w:rPr>
        <w:t xml:space="preserve">    3、汇报当日须提交《计划任务书》复印件5份。</w:t>
      </w:r>
    </w:p>
    <w:p>
      <w:pPr>
        <w:keepNext w:val="0"/>
        <w:keepLines w:val="0"/>
        <w:pageBreakBefore w:val="0"/>
        <w:widowControl w:val="0"/>
        <w:kinsoku/>
        <w:wordWrap/>
        <w:overflowPunct/>
        <w:topLinePunct w:val="0"/>
        <w:autoSpaceDE/>
        <w:autoSpaceDN/>
        <w:bidi w:val="0"/>
        <w:adjustRightInd/>
        <w:snapToGrid/>
        <w:spacing w:line="360" w:lineRule="auto"/>
        <w:ind w:firstLine="600"/>
        <w:textAlignment w:val="auto"/>
        <w:rPr>
          <w:rFonts w:ascii="仿宋_GB2312" w:eastAsia="仿宋_GB2312"/>
          <w:sz w:val="32"/>
          <w:szCs w:val="32"/>
        </w:rPr>
      </w:pPr>
      <w:r>
        <w:rPr>
          <w:rFonts w:hint="eastAsia" w:ascii="仿宋_GB2312" w:eastAsia="仿宋_GB2312"/>
          <w:sz w:val="32"/>
          <w:szCs w:val="32"/>
        </w:rPr>
        <w:t>4、项目负责人亲自汇报，如遇特殊情况不能出席，需书面请假批准后方可由项目组第二负责人代汇报。</w:t>
      </w:r>
    </w:p>
    <w:p>
      <w:pPr>
        <w:keepNext w:val="0"/>
        <w:keepLines w:val="0"/>
        <w:pageBreakBefore w:val="0"/>
        <w:widowControl w:val="0"/>
        <w:kinsoku/>
        <w:wordWrap/>
        <w:overflowPunct/>
        <w:topLinePunct w:val="0"/>
        <w:autoSpaceDE/>
        <w:autoSpaceDN/>
        <w:bidi w:val="0"/>
        <w:adjustRightInd/>
        <w:snapToGrid/>
        <w:spacing w:line="360" w:lineRule="auto"/>
        <w:ind w:firstLine="600"/>
        <w:textAlignment w:val="auto"/>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、请项目组于</w:t>
      </w:r>
      <w:r>
        <w:rPr>
          <w:rFonts w:ascii="仿宋_GB2312" w:eastAsia="仿宋_GB2312"/>
          <w:sz w:val="32"/>
          <w:szCs w:val="32"/>
        </w:rPr>
        <w:t>202</w:t>
      </w:r>
      <w:r>
        <w:rPr>
          <w:rFonts w:hint="eastAsia" w:ascii="仿宋_GB2312" w:eastAsia="仿宋_GB2312"/>
          <w:sz w:val="32"/>
          <w:szCs w:val="32"/>
        </w:rPr>
        <w:t>4</w:t>
      </w:r>
      <w:r>
        <w:rPr>
          <w:rFonts w:ascii="仿宋_GB2312" w:eastAsia="仿宋_GB2312"/>
          <w:sz w:val="32"/>
          <w:szCs w:val="32"/>
        </w:rPr>
        <w:t>年</w:t>
      </w:r>
      <w:r>
        <w:rPr>
          <w:rFonts w:hint="eastAsia" w:ascii="仿宋_GB2312" w:eastAsia="仿宋_GB2312"/>
          <w:sz w:val="32"/>
          <w:szCs w:val="32"/>
        </w:rPr>
        <w:t>8</w:t>
      </w:r>
      <w:r>
        <w:rPr>
          <w:rFonts w:ascii="仿宋_GB2312" w:eastAsia="仿宋_GB2312"/>
          <w:sz w:val="32"/>
          <w:szCs w:val="32"/>
        </w:rPr>
        <w:t>月</w:t>
      </w:r>
      <w:r>
        <w:rPr>
          <w:rFonts w:hint="eastAsia" w:ascii="仿宋_GB2312" w:eastAsia="仿宋_GB2312"/>
          <w:sz w:val="32"/>
          <w:szCs w:val="32"/>
        </w:rPr>
        <w:t>2</w:t>
      </w:r>
      <w:r>
        <w:rPr>
          <w:rFonts w:hint="eastAsia" w:ascii="仿宋_GB2312" w:eastAsia="仿宋_GB2312"/>
          <w:sz w:val="32"/>
          <w:szCs w:val="32"/>
          <w:lang w:val="en-US" w:eastAsia="zh-CN"/>
        </w:rPr>
        <w:t>3</w:t>
      </w:r>
      <w:r>
        <w:rPr>
          <w:rFonts w:ascii="仿宋_GB2312" w:eastAsia="仿宋_GB2312"/>
          <w:sz w:val="32"/>
          <w:szCs w:val="32"/>
        </w:rPr>
        <w:t>日前</w:t>
      </w:r>
      <w:r>
        <w:rPr>
          <w:rFonts w:hint="eastAsia" w:ascii="仿宋_GB2312" w:eastAsia="仿宋_GB2312"/>
          <w:sz w:val="32"/>
          <w:szCs w:val="32"/>
        </w:rPr>
        <w:t>扫描二维码填报参会回执。</w:t>
      </w:r>
    </w:p>
    <w:p>
      <w:pPr>
        <w:keepNext w:val="0"/>
        <w:keepLines w:val="0"/>
        <w:pageBreakBefore w:val="0"/>
        <w:widowControl w:val="0"/>
        <w:kinsoku/>
        <w:wordWrap/>
        <w:overflowPunct/>
        <w:topLinePunct w:val="0"/>
        <w:autoSpaceDE/>
        <w:autoSpaceDN/>
        <w:bidi w:val="0"/>
        <w:adjustRightInd/>
        <w:snapToGrid/>
        <w:spacing w:line="360" w:lineRule="auto"/>
        <w:ind w:firstLine="600"/>
        <w:jc w:val="center"/>
        <w:textAlignment w:val="auto"/>
        <w:rPr>
          <w:rFonts w:ascii="仿宋_GB2312" w:eastAsia="仿宋_GB2312"/>
          <w:sz w:val="32"/>
          <w:szCs w:val="32"/>
        </w:rPr>
      </w:pPr>
      <w:r>
        <w:rPr>
          <w:rFonts w:ascii="仿宋_GB2312" w:eastAsia="仿宋_GB2312"/>
          <w:sz w:val="32"/>
          <w:szCs w:val="32"/>
        </w:rPr>
        <w:drawing>
          <wp:inline distT="0" distB="0" distL="0" distR="0">
            <wp:extent cx="1885950" cy="1952625"/>
            <wp:effectExtent l="0" t="0" r="0" b="9525"/>
            <wp:docPr id="1" name="图片 1" descr="C:\Users\dy\Documents\WeChat Files\jackey112078\FileStorage\Temp\c813c2c3c8b23ea70d34414f5e87408.png"/>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descr="C:\Users\dy\Documents\WeChat Files\jackey112078\FileStorage\Temp\c813c2c3c8b23ea70d34414f5e87408.png"/>
                    <pic:cNvPicPr>
                      <a:picLocks noChangeAspect="true" noChangeArrowheads="true"/>
                    </pic:cNvPicPr>
                  </pic:nvPicPr>
                  <pic:blipFill>
                    <a:blip r:embed="rId4">
                      <a:extLst>
                        <a:ext uri="{28A0092B-C50C-407E-A947-70E740481C1C}">
                          <a14:useLocalDpi xmlns:a14="http://schemas.microsoft.com/office/drawing/2010/main" val="false"/>
                        </a:ext>
                      </a:extLst>
                    </a:blip>
                    <a:srcRect/>
                    <a:stretch>
                      <a:fillRect/>
                    </a:stretch>
                  </pic:blipFill>
                  <pic:spPr>
                    <a:xfrm>
                      <a:off x="0" y="0"/>
                      <a:ext cx="1899512" cy="1967179"/>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600"/>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ascii="黑体" w:hAnsi="黑体" w:eastAsia="黑体"/>
          <w:sz w:val="32"/>
          <w:szCs w:val="32"/>
        </w:rPr>
      </w:pPr>
      <w:r>
        <w:rPr>
          <w:rFonts w:hint="eastAsia" w:ascii="黑体" w:hAnsi="黑体" w:eastAsia="黑体"/>
          <w:sz w:val="32"/>
          <w:szCs w:val="32"/>
        </w:rPr>
        <w:t>四、联系人及联系方式</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ascii="仿宋_GB2312" w:eastAsia="仿宋_GB2312"/>
          <w:sz w:val="32"/>
          <w:szCs w:val="32"/>
        </w:rPr>
      </w:pPr>
      <w:r>
        <w:rPr>
          <w:rFonts w:hint="eastAsia" w:ascii="仿宋_GB2312" w:eastAsia="仿宋_GB2312"/>
          <w:sz w:val="32"/>
          <w:szCs w:val="32"/>
        </w:rPr>
        <w:t xml:space="preserve">联系人：丁 </w:t>
      </w:r>
      <w:r>
        <w:rPr>
          <w:rFonts w:ascii="仿宋_GB2312" w:eastAsia="仿宋_GB2312"/>
          <w:sz w:val="32"/>
          <w:szCs w:val="32"/>
        </w:rPr>
        <w:t xml:space="preserve"> </w:t>
      </w:r>
      <w:r>
        <w:rPr>
          <w:rFonts w:hint="eastAsia" w:ascii="仿宋_GB2312" w:eastAsia="仿宋_GB2312"/>
          <w:sz w:val="32"/>
          <w:szCs w:val="32"/>
        </w:rPr>
        <w:t>莹  53080900-150</w:t>
      </w:r>
    </w:p>
    <w:p>
      <w:pPr>
        <w:keepNext w:val="0"/>
        <w:keepLines w:val="0"/>
        <w:pageBreakBefore w:val="0"/>
        <w:widowControl w:val="0"/>
        <w:kinsoku/>
        <w:wordWrap/>
        <w:overflowPunct/>
        <w:topLinePunct w:val="0"/>
        <w:autoSpaceDE/>
        <w:autoSpaceDN/>
        <w:bidi w:val="0"/>
        <w:adjustRightInd/>
        <w:snapToGrid/>
        <w:spacing w:line="360" w:lineRule="auto"/>
        <w:ind w:firstLine="1920" w:firstLineChars="600"/>
        <w:textAlignment w:val="auto"/>
        <w:rPr>
          <w:rFonts w:ascii="仿宋_GB2312" w:eastAsia="仿宋_GB2312"/>
          <w:sz w:val="32"/>
          <w:szCs w:val="32"/>
        </w:rPr>
      </w:pPr>
      <w:r>
        <w:rPr>
          <w:rFonts w:hint="eastAsia" w:ascii="仿宋_GB2312" w:eastAsia="仿宋_GB2312"/>
          <w:sz w:val="32"/>
          <w:szCs w:val="32"/>
        </w:rPr>
        <w:t xml:space="preserve">方 </w:t>
      </w:r>
      <w:r>
        <w:rPr>
          <w:rFonts w:ascii="仿宋_GB2312" w:eastAsia="仿宋_GB2312"/>
          <w:sz w:val="32"/>
          <w:szCs w:val="32"/>
        </w:rPr>
        <w:t xml:space="preserve"> </w:t>
      </w:r>
      <w:r>
        <w:rPr>
          <w:rFonts w:hint="eastAsia" w:ascii="仿宋_GB2312" w:eastAsia="仿宋_GB2312"/>
          <w:sz w:val="32"/>
          <w:szCs w:val="32"/>
        </w:rPr>
        <w:t xml:space="preserve">吕 </w:t>
      </w:r>
      <w:r>
        <w:rPr>
          <w:rFonts w:ascii="仿宋_GB2312" w:eastAsia="仿宋_GB2312"/>
          <w:sz w:val="32"/>
          <w:szCs w:val="32"/>
        </w:rPr>
        <w:t xml:space="preserve"> </w:t>
      </w:r>
      <w:r>
        <w:rPr>
          <w:rFonts w:hint="eastAsia" w:ascii="仿宋_GB2312" w:eastAsia="仿宋_GB2312"/>
          <w:sz w:val="32"/>
          <w:szCs w:val="32"/>
        </w:rPr>
        <w:t>2311797</w:t>
      </w:r>
      <w:r>
        <w:rPr>
          <w:rFonts w:ascii="仿宋_GB2312" w:eastAsia="仿宋_GB2312"/>
          <w:sz w:val="32"/>
          <w:szCs w:val="32"/>
        </w:rPr>
        <w:t>3</w:t>
      </w:r>
      <w:r>
        <w:rPr>
          <w:rFonts w:hint="eastAsia" w:ascii="仿宋_GB2312" w:eastAsia="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ascii="仿宋_GB2312" w:eastAsia="仿宋_GB2312"/>
          <w:sz w:val="32"/>
          <w:szCs w:val="32"/>
        </w:rPr>
      </w:pPr>
      <w:r>
        <w:rPr>
          <w:rFonts w:hint="eastAsia" w:ascii="仿宋_GB2312" w:eastAsia="仿宋_GB2312"/>
          <w:sz w:val="32"/>
          <w:szCs w:val="32"/>
        </w:rPr>
        <w:t>附件：</w:t>
      </w:r>
      <w:r>
        <w:rPr>
          <w:rFonts w:ascii="仿宋_GB2312" w:eastAsia="仿宋_GB2312"/>
          <w:sz w:val="32"/>
          <w:szCs w:val="32"/>
        </w:rPr>
        <w:t>2022年新兴交叉领域研究专项中期评估汇报时间安排</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仿宋_GB2312" w:eastAsia="仿宋_GB2312"/>
          <w:sz w:val="32"/>
          <w:szCs w:val="32"/>
        </w:rPr>
      </w:pPr>
      <w:r>
        <w:rPr>
          <w:rFonts w:hint="eastAsia" w:ascii="仿宋_GB2312" w:eastAsia="仿宋_GB2312"/>
          <w:sz w:val="32"/>
          <w:szCs w:val="32"/>
        </w:rPr>
        <w:t xml:space="preserve">                        上海市卫生健康委员会科教处</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_GB2312" w:eastAsia="仿宋_GB2312"/>
          <w:sz w:val="32"/>
          <w:szCs w:val="32"/>
        </w:rPr>
      </w:pPr>
      <w:r>
        <w:rPr>
          <w:rFonts w:hint="eastAsia" w:ascii="仿宋_GB2312" w:eastAsia="仿宋_GB2312"/>
          <w:sz w:val="32"/>
          <w:szCs w:val="32"/>
          <w:lang w:val="en-US" w:eastAsia="zh-CN"/>
        </w:rPr>
        <w:t xml:space="preserve">                             </w:t>
      </w:r>
      <w:r>
        <w:rPr>
          <w:rFonts w:hint="eastAsia" w:ascii="仿宋_GB2312" w:eastAsia="仿宋_GB2312"/>
          <w:sz w:val="32"/>
          <w:szCs w:val="32"/>
        </w:rPr>
        <w:t>2024年8月1</w:t>
      </w:r>
      <w:r>
        <w:rPr>
          <w:rFonts w:hint="eastAsia" w:ascii="仿宋_GB2312" w:eastAsia="仿宋_GB2312"/>
          <w:sz w:val="32"/>
          <w:szCs w:val="32"/>
          <w:lang w:val="en-US" w:eastAsia="zh-CN"/>
        </w:rPr>
        <w:t>5</w:t>
      </w:r>
      <w:r>
        <w:rPr>
          <w:rFonts w:hint="eastAsia" w:ascii="仿宋_GB2312" w:eastAsia="仿宋_GB2312"/>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中宋"/>
    <w:panose1 w:val="02010600030101010101"/>
    <w:charset w:val="86"/>
    <w:family w:val="auto"/>
    <w:pitch w:val="default"/>
    <w:sig w:usb0="00000000" w:usb1="00000000" w:usb2="00000016" w:usb3="00000000" w:csb0="0004000F" w:csb1="00000000"/>
  </w:font>
  <w:font w:name="等线">
    <w:altName w:val="仿宋_GB2312"/>
    <w:panose1 w:val="00000000000000000000"/>
    <w:charset w:val="86"/>
    <w:family w:val="auto"/>
    <w:pitch w:val="default"/>
    <w:sig w:usb0="00000000" w:usb1="00000000" w:usb2="00000000" w:usb3="00000000" w:csb0="00000000" w:csb1="00000000"/>
  </w:font>
  <w:font w:name="等线">
    <w:altName w:val="仿宋_GB2312"/>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D60"/>
    <w:rsid w:val="00024206"/>
    <w:rsid w:val="00323C2B"/>
    <w:rsid w:val="0036478E"/>
    <w:rsid w:val="00384862"/>
    <w:rsid w:val="003D7FD1"/>
    <w:rsid w:val="003F7FC9"/>
    <w:rsid w:val="00427960"/>
    <w:rsid w:val="004F006C"/>
    <w:rsid w:val="00513315"/>
    <w:rsid w:val="005E4CE9"/>
    <w:rsid w:val="005F2B9D"/>
    <w:rsid w:val="00625156"/>
    <w:rsid w:val="00681839"/>
    <w:rsid w:val="006F1ACF"/>
    <w:rsid w:val="007C0EB9"/>
    <w:rsid w:val="00845576"/>
    <w:rsid w:val="00A45D60"/>
    <w:rsid w:val="00A75D5C"/>
    <w:rsid w:val="00AB1BCE"/>
    <w:rsid w:val="00AB4187"/>
    <w:rsid w:val="00D27ACA"/>
    <w:rsid w:val="00DC40B3"/>
    <w:rsid w:val="00F05453"/>
    <w:rsid w:val="00F57B01"/>
    <w:rsid w:val="476D3971"/>
    <w:rsid w:val="4A7E473C"/>
    <w:rsid w:val="FFDE7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563C1" w:themeColor="hyperlink"/>
      <w:u w:val="single"/>
      <w14:textFill>
        <w14:solidFill>
          <w14:schemeClr w14:val="hlink"/>
        </w14:solidFill>
      </w14:textFill>
    </w:rPr>
  </w:style>
  <w:style w:type="character" w:customStyle="1" w:styleId="7">
    <w:name w:val="页眉 字符"/>
    <w:basedOn w:val="5"/>
    <w:link w:val="3"/>
    <w:qFormat/>
    <w:uiPriority w:val="99"/>
    <w:rPr>
      <w:sz w:val="18"/>
      <w:szCs w:val="18"/>
    </w:rPr>
  </w:style>
  <w:style w:type="character" w:customStyle="1" w:styleId="8">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89</Words>
  <Characters>509</Characters>
  <Lines>4</Lines>
  <Paragraphs>1</Paragraphs>
  <TotalTime>33</TotalTime>
  <ScaleCrop>false</ScaleCrop>
  <LinksUpToDate>false</LinksUpToDate>
  <CharactersWithSpaces>597</CharactersWithSpaces>
  <Application>WPS Office_11.8.2.9831_F1E327BC-269C-435d-A152-05C5408002CA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2021-11-03T03:39:00Z</dcterms:created>
  <dc:creator>闻燕</dc:creator>
  <cp:lastModifiedBy>user</cp:lastModifiedBy>
  <dcterms:modified xsi:type="dcterms:W3CDTF">2024-08-15T16:38:51Z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ies>
</file>