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00" w:lineRule="auto"/>
        <w:jc w:val="center"/>
        <w:rPr>
          <w:rFonts w:hint="eastAsia" w:ascii="黑体" w:eastAsia="黑体" w:cs="黑体"/>
          <w:b/>
          <w:bCs/>
          <w:color w:val="000000"/>
          <w:sz w:val="44"/>
          <w:szCs w:val="44"/>
        </w:rPr>
      </w:pPr>
    </w:p>
    <w:p>
      <w:pPr>
        <w:snapToGrid w:val="0"/>
        <w:spacing w:line="300" w:lineRule="auto"/>
        <w:jc w:val="center"/>
        <w:rPr>
          <w:rFonts w:hint="eastAsia" w:ascii="黑体" w:eastAsia="黑体" w:cs="黑体"/>
          <w:b/>
          <w:bCs/>
          <w:color w:val="000000"/>
          <w:sz w:val="44"/>
          <w:szCs w:val="44"/>
        </w:rPr>
      </w:pPr>
    </w:p>
    <w:p>
      <w:pPr>
        <w:snapToGrid w:val="0"/>
        <w:spacing w:line="300" w:lineRule="auto"/>
        <w:jc w:val="center"/>
        <w:rPr>
          <w:rFonts w:hint="eastAsia" w:ascii="黑体" w:eastAsia="黑体" w:cs="黑体"/>
          <w:b/>
          <w:bCs/>
          <w:color w:val="000000"/>
          <w:sz w:val="44"/>
          <w:szCs w:val="44"/>
          <w:lang w:eastAsia="zh-CN"/>
        </w:rPr>
      </w:pPr>
      <w:r>
        <w:rPr>
          <w:rFonts w:hint="eastAsia" w:ascii="黑体" w:eastAsia="黑体" w:cs="黑体"/>
          <w:b/>
          <w:bCs/>
          <w:color w:val="000000"/>
          <w:sz w:val="44"/>
          <w:szCs w:val="44"/>
        </w:rPr>
        <w:t>上海市</w:t>
      </w:r>
      <w:r>
        <w:rPr>
          <w:rFonts w:hint="eastAsia" w:ascii="黑体" w:eastAsia="黑体" w:cs="黑体"/>
          <w:b/>
          <w:bCs/>
          <w:color w:val="000000"/>
          <w:sz w:val="44"/>
          <w:szCs w:val="44"/>
          <w:lang w:eastAsia="zh-CN"/>
        </w:rPr>
        <w:t>卫生健康委员会新兴交叉领域</w:t>
      </w:r>
    </w:p>
    <w:p>
      <w:pPr>
        <w:snapToGrid w:val="0"/>
        <w:spacing w:line="300" w:lineRule="auto"/>
        <w:jc w:val="center"/>
        <w:rPr>
          <w:rFonts w:ascii="黑体" w:eastAsia="黑体"/>
          <w:color w:val="000000"/>
          <w:sz w:val="32"/>
          <w:szCs w:val="32"/>
        </w:rPr>
      </w:pPr>
      <w:r>
        <w:rPr>
          <w:rFonts w:hint="eastAsia" w:ascii="黑体" w:eastAsia="黑体" w:cs="黑体"/>
          <w:b/>
          <w:bCs/>
          <w:color w:val="000000"/>
          <w:sz w:val="44"/>
          <w:szCs w:val="44"/>
          <w:lang w:eastAsia="zh-CN"/>
        </w:rPr>
        <w:t>研究专项计划任务</w:t>
      </w:r>
      <w:r>
        <w:rPr>
          <w:rFonts w:hint="eastAsia" w:ascii="黑体" w:eastAsia="黑体" w:cs="黑体"/>
          <w:b/>
          <w:bCs/>
          <w:color w:val="000000"/>
          <w:sz w:val="44"/>
          <w:szCs w:val="44"/>
        </w:rPr>
        <w:t>书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黑体" w:eastAsia="黑体"/>
          <w:color w:val="000000"/>
          <w:sz w:val="32"/>
          <w:szCs w:val="32"/>
        </w:rPr>
      </w:pPr>
    </w:p>
    <w:p>
      <w:pPr>
        <w:adjustRightInd w:val="0"/>
        <w:snapToGrid w:val="0"/>
        <w:spacing w:line="360" w:lineRule="auto"/>
        <w:ind w:firstLine="640" w:firstLineChars="200"/>
        <w:rPr>
          <w:rFonts w:ascii="黑体" w:eastAsia="黑体"/>
          <w:color w:val="000000"/>
          <w:sz w:val="32"/>
          <w:szCs w:val="32"/>
        </w:rPr>
      </w:pPr>
    </w:p>
    <w:p>
      <w:pPr>
        <w:adjustRightInd w:val="0"/>
        <w:snapToGrid w:val="0"/>
        <w:spacing w:line="360" w:lineRule="auto"/>
        <w:ind w:firstLine="640" w:firstLineChars="200"/>
        <w:rPr>
          <w:rFonts w:ascii="黑体" w:eastAsia="黑体"/>
          <w:color w:val="000000"/>
          <w:sz w:val="32"/>
          <w:szCs w:val="32"/>
        </w:rPr>
      </w:pPr>
    </w:p>
    <w:p>
      <w:pPr>
        <w:spacing w:line="360" w:lineRule="auto"/>
        <w:ind w:firstLine="576" w:firstLineChars="192"/>
        <w:rPr>
          <w:rFonts w:hint="eastAsia" w:ascii="黑体" w:eastAsia="黑体" w:cs="黑体"/>
          <w:color w:val="000000"/>
          <w:sz w:val="30"/>
          <w:szCs w:val="30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项目名称：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  <w:r>
        <w:rPr>
          <w:rFonts w:hint="eastAsia" w:ascii="黑体" w:eastAsia="黑体" w:cs="黑体"/>
          <w:color w:val="000000"/>
          <w:sz w:val="30"/>
          <w:szCs w:val="30"/>
        </w:rPr>
        <w:t xml:space="preserve">                                                                          </w:t>
      </w:r>
    </w:p>
    <w:p>
      <w:pPr>
        <w:spacing w:line="360" w:lineRule="auto"/>
        <w:ind w:firstLine="576" w:firstLineChars="192"/>
        <w:rPr>
          <w:rFonts w:ascii="黑体" w:eastAsia="黑体"/>
          <w:color w:val="000000"/>
          <w:sz w:val="30"/>
          <w:szCs w:val="30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项目</w:t>
      </w:r>
      <w:r>
        <w:rPr>
          <w:rFonts w:hint="eastAsia" w:ascii="黑体" w:eastAsia="黑体" w:cs="黑体"/>
          <w:color w:val="000000"/>
          <w:sz w:val="30"/>
          <w:szCs w:val="30"/>
          <w:lang w:eastAsia="zh-CN"/>
        </w:rPr>
        <w:t>编号</w:t>
      </w:r>
      <w:r>
        <w:rPr>
          <w:rFonts w:hint="eastAsia" w:ascii="黑体" w:eastAsia="黑体" w:cs="黑体"/>
          <w:color w:val="000000"/>
          <w:sz w:val="30"/>
          <w:szCs w:val="30"/>
        </w:rPr>
        <w:t>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</w:p>
    <w:p>
      <w:pPr>
        <w:spacing w:line="360" w:lineRule="auto"/>
        <w:ind w:firstLine="576" w:firstLineChars="192"/>
        <w:rPr>
          <w:rFonts w:ascii="黑体" w:eastAsia="黑体"/>
          <w:color w:val="000000"/>
          <w:sz w:val="30"/>
          <w:szCs w:val="30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项目</w:t>
      </w:r>
      <w:r>
        <w:rPr>
          <w:rFonts w:hint="eastAsia" w:ascii="黑体" w:eastAsia="黑体" w:cs="黑体"/>
          <w:color w:val="000000"/>
          <w:sz w:val="30"/>
          <w:szCs w:val="30"/>
          <w:lang w:eastAsia="zh-CN"/>
        </w:rPr>
        <w:t>承担</w:t>
      </w:r>
      <w:r>
        <w:rPr>
          <w:rFonts w:hint="eastAsia" w:ascii="黑体" w:eastAsia="黑体" w:cs="黑体"/>
          <w:color w:val="000000"/>
          <w:sz w:val="30"/>
          <w:szCs w:val="30"/>
        </w:rPr>
        <w:t>单位（盖章）：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</w:t>
      </w:r>
    </w:p>
    <w:p>
      <w:pPr>
        <w:spacing w:line="360" w:lineRule="auto"/>
        <w:ind w:firstLine="576" w:firstLineChars="192"/>
        <w:rPr>
          <w:rFonts w:ascii="黑体" w:eastAsia="黑体"/>
          <w:color w:val="000000"/>
          <w:sz w:val="30"/>
          <w:szCs w:val="30"/>
          <w:u w:val="single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项目负责人：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</w:t>
      </w:r>
    </w:p>
    <w:p>
      <w:pPr>
        <w:spacing w:line="360" w:lineRule="auto"/>
        <w:ind w:firstLine="576" w:firstLineChars="192"/>
        <w:rPr>
          <w:rFonts w:ascii="黑体" w:eastAsia="黑体"/>
          <w:color w:val="000000"/>
          <w:sz w:val="30"/>
          <w:szCs w:val="30"/>
          <w:u w:val="single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联合</w:t>
      </w:r>
      <w:r>
        <w:rPr>
          <w:rFonts w:hint="eastAsia" w:ascii="黑体" w:eastAsia="黑体" w:cs="黑体"/>
          <w:color w:val="000000"/>
          <w:sz w:val="30"/>
          <w:szCs w:val="30"/>
          <w:lang w:eastAsia="zh-CN"/>
        </w:rPr>
        <w:t>单位</w:t>
      </w:r>
      <w:r>
        <w:rPr>
          <w:rFonts w:hint="eastAsia" w:ascii="黑体" w:eastAsia="黑体" w:cs="黑体"/>
          <w:color w:val="000000"/>
          <w:sz w:val="30"/>
          <w:szCs w:val="30"/>
        </w:rPr>
        <w:t>（盖章）：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</w:t>
      </w:r>
    </w:p>
    <w:p>
      <w:pPr>
        <w:spacing w:line="360" w:lineRule="auto"/>
        <w:ind w:firstLine="576" w:firstLineChars="192"/>
        <w:rPr>
          <w:rFonts w:ascii="黑体" w:eastAsia="黑体"/>
          <w:color w:val="000000"/>
          <w:sz w:val="30"/>
          <w:szCs w:val="30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项目年限：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黑体" w:eastAsia="黑体" w:cs="黑体"/>
          <w:color w:val="000000"/>
          <w:sz w:val="30"/>
          <w:szCs w:val="30"/>
          <w:u w:val="single"/>
        </w:rPr>
        <w:t>　</w:t>
      </w:r>
      <w:r>
        <w:rPr>
          <w:rFonts w:hint="eastAsia" w:ascii="黑体" w:eastAsia="黑体" w:cs="黑体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黑体" w:eastAsia="黑体" w:cs="黑体"/>
          <w:color w:val="000000"/>
          <w:sz w:val="30"/>
          <w:szCs w:val="30"/>
          <w:u w:val="single"/>
        </w:rPr>
        <w:t>　</w:t>
      </w:r>
      <w:r>
        <w:rPr>
          <w:rFonts w:hint="eastAsia" w:ascii="黑体" w:eastAsia="黑体" w:cs="黑体"/>
          <w:color w:val="000000"/>
          <w:sz w:val="30"/>
          <w:szCs w:val="30"/>
        </w:rPr>
        <w:t>月</w:t>
      </w:r>
      <w:r>
        <w:rPr>
          <w:rFonts w:ascii="黑体" w:eastAsia="黑体" w:cs="黑体"/>
          <w:color w:val="000000"/>
          <w:sz w:val="30"/>
          <w:szCs w:val="30"/>
        </w:rPr>
        <w:t xml:space="preserve"> </w:t>
      </w:r>
      <w:r>
        <w:rPr>
          <w:rFonts w:hint="eastAsia" w:ascii="黑体" w:eastAsia="黑体" w:cs="黑体"/>
          <w:color w:val="000000"/>
          <w:sz w:val="30"/>
          <w:szCs w:val="30"/>
        </w:rPr>
        <w:t>至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黑体" w:eastAsia="黑体" w:cs="黑体"/>
          <w:color w:val="000000"/>
          <w:sz w:val="30"/>
          <w:szCs w:val="30"/>
          <w:u w:val="single"/>
        </w:rPr>
        <w:t>　</w:t>
      </w:r>
      <w:r>
        <w:rPr>
          <w:rFonts w:hint="eastAsia" w:ascii="黑体" w:eastAsia="黑体" w:cs="黑体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黑体" w:eastAsia="黑体" w:cs="黑体"/>
          <w:color w:val="000000"/>
          <w:sz w:val="30"/>
          <w:szCs w:val="30"/>
          <w:u w:val="single"/>
        </w:rPr>
        <w:t>　</w:t>
      </w:r>
      <w:r>
        <w:rPr>
          <w:rFonts w:hint="eastAsia" w:ascii="黑体" w:eastAsia="黑体" w:cs="黑体"/>
          <w:color w:val="000000"/>
          <w:sz w:val="30"/>
          <w:szCs w:val="30"/>
        </w:rPr>
        <w:t>月</w:t>
      </w:r>
    </w:p>
    <w:p>
      <w:pPr>
        <w:spacing w:line="360" w:lineRule="auto"/>
        <w:ind w:firstLine="576" w:firstLineChars="192"/>
        <w:rPr>
          <w:rFonts w:hint="eastAsia" w:ascii="黑体" w:eastAsia="黑体" w:cs="黑体"/>
          <w:color w:val="000000"/>
          <w:sz w:val="30"/>
          <w:szCs w:val="30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填报日期：</w:t>
      </w:r>
      <w:r>
        <w:rPr>
          <w:rFonts w:hint="eastAsia" w:ascii="黑体" w:eastAsia="黑体" w:cs="黑体"/>
          <w:color w:val="000000"/>
          <w:sz w:val="30"/>
          <w:szCs w:val="30"/>
          <w:lang w:val="en-US" w:eastAsia="zh-CN"/>
        </w:rPr>
        <w:t>20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eastAsia="黑体" w:cs="黑体"/>
          <w:color w:val="000000"/>
          <w:sz w:val="30"/>
          <w:szCs w:val="30"/>
          <w:u w:val="single"/>
        </w:rPr>
        <w:t>　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eastAsia="黑体" w:cs="黑体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</w:t>
      </w:r>
      <w:r>
        <w:rPr>
          <w:rFonts w:hint="eastAsia" w:ascii="黑体" w:eastAsia="黑体" w:cs="黑体"/>
          <w:color w:val="000000"/>
          <w:sz w:val="30"/>
          <w:szCs w:val="30"/>
        </w:rPr>
        <w:t>月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</w:t>
      </w:r>
      <w:r>
        <w:rPr>
          <w:rFonts w:hint="eastAsia" w:ascii="黑体" w:eastAsia="黑体" w:cs="黑体"/>
          <w:color w:val="000000"/>
          <w:sz w:val="30"/>
          <w:szCs w:val="30"/>
        </w:rPr>
        <w:t>日</w:t>
      </w:r>
    </w:p>
    <w:p>
      <w:pPr>
        <w:spacing w:line="360" w:lineRule="auto"/>
        <w:ind w:firstLine="576" w:firstLineChars="192"/>
        <w:rPr>
          <w:rFonts w:hint="eastAsia" w:ascii="黑体" w:eastAsia="黑体" w:cs="黑体"/>
          <w:color w:val="000000"/>
          <w:sz w:val="30"/>
          <w:szCs w:val="30"/>
          <w:u w:val="single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联系电话：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</w:p>
    <w:p>
      <w:pPr>
        <w:spacing w:line="360" w:lineRule="auto"/>
        <w:ind w:firstLine="576" w:firstLineChars="192"/>
        <w:rPr>
          <w:rFonts w:hint="eastAsia" w:ascii="方正黑体_GBK" w:hAnsi="方正黑体_GBK" w:eastAsia="方正黑体_GBK" w:cs="方正黑体_GBK"/>
          <w:sz w:val="30"/>
          <w:szCs w:val="30"/>
        </w:rPr>
      </w:pPr>
      <w:r>
        <w:rPr>
          <w:rFonts w:hint="eastAsia" w:ascii="黑体" w:eastAsia="黑体" w:cs="黑体"/>
          <w:color w:val="000000"/>
          <w:sz w:val="30"/>
          <w:szCs w:val="30"/>
        </w:rPr>
        <w:t>电子邮箱：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  <w:r>
        <w:rPr>
          <w:sz w:val="30"/>
        </w:rPr>
        <w:t xml:space="preserve"> </w:t>
      </w:r>
    </w:p>
    <w:p>
      <w:pPr>
        <w:adjustRightInd w:val="0"/>
        <w:snapToGrid w:val="0"/>
        <w:spacing w:line="360" w:lineRule="auto"/>
        <w:ind w:firstLine="600" w:firstLineChars="200"/>
        <w:jc w:val="center"/>
        <w:rPr>
          <w:rFonts w:hint="eastAsia" w:ascii="方正黑体_GBK" w:hAnsi="方正黑体_GBK" w:eastAsia="方正黑体_GBK" w:cs="方正黑体_GBK"/>
          <w:sz w:val="30"/>
          <w:szCs w:val="30"/>
        </w:rPr>
      </w:pPr>
    </w:p>
    <w:p>
      <w:pPr>
        <w:adjustRightInd w:val="0"/>
        <w:snapToGrid w:val="0"/>
        <w:spacing w:line="360" w:lineRule="auto"/>
        <w:ind w:firstLine="600" w:firstLineChars="200"/>
        <w:jc w:val="center"/>
        <w:rPr>
          <w:rFonts w:ascii="黑体" w:eastAsia="黑体"/>
          <w:color w:val="000000"/>
          <w:sz w:val="30"/>
          <w:szCs w:val="30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</w:rPr>
        <w:t>上海市</w:t>
      </w: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卫生健康</w:t>
      </w:r>
      <w:r>
        <w:rPr>
          <w:rFonts w:hint="eastAsia" w:ascii="方正黑体_GBK" w:hAnsi="方正黑体_GBK" w:eastAsia="方正黑体_GBK" w:cs="方正黑体_GBK"/>
          <w:sz w:val="30"/>
          <w:szCs w:val="30"/>
        </w:rPr>
        <w:t>委员会</w:t>
      </w: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制</w:t>
      </w:r>
    </w:p>
    <w:p>
      <w:pPr>
        <w:jc w:val="center"/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  <w:lang w:val="en-US" w:eastAsia="zh-CN"/>
        </w:rPr>
        <w:t xml:space="preserve">     </w:t>
      </w:r>
      <w:r>
        <w:rPr>
          <w:rFonts w:hint="eastAsia" w:ascii="黑体" w:eastAsia="黑体"/>
          <w:sz w:val="30"/>
          <w:szCs w:val="30"/>
        </w:rPr>
        <w:t>二○</w:t>
      </w:r>
      <w:r>
        <w:rPr>
          <w:rFonts w:hint="eastAsia" w:ascii="黑体" w:eastAsia="黑体"/>
          <w:sz w:val="30"/>
          <w:szCs w:val="30"/>
          <w:lang w:eastAsia="zh-CN"/>
        </w:rPr>
        <w:t>二二</w:t>
      </w:r>
      <w:r>
        <w:rPr>
          <w:rFonts w:hint="eastAsia" w:ascii="黑体" w:eastAsia="黑体"/>
          <w:sz w:val="30"/>
          <w:szCs w:val="30"/>
        </w:rPr>
        <w:t>年</w:t>
      </w:r>
    </w:p>
    <w:p>
      <w:pPr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br w:type="page"/>
      </w:r>
    </w:p>
    <w:p>
      <w:pPr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填 写 说 明</w:t>
      </w:r>
    </w:p>
    <w:p/>
    <w:p/>
    <w:p>
      <w:pPr>
        <w:spacing w:line="800" w:lineRule="exac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一、根据</w:t>
      </w:r>
      <w:r>
        <w:rPr>
          <w:rFonts w:hint="eastAsia" w:ascii="仿宋_GB2312" w:eastAsia="仿宋_GB2312"/>
          <w:sz w:val="30"/>
          <w:szCs w:val="30"/>
          <w:lang w:eastAsia="zh-CN"/>
        </w:rPr>
        <w:t>计划任务书</w:t>
      </w:r>
      <w:r>
        <w:rPr>
          <w:rFonts w:hint="eastAsia" w:ascii="仿宋_GB2312" w:eastAsia="仿宋_GB2312"/>
          <w:sz w:val="30"/>
          <w:szCs w:val="30"/>
        </w:rPr>
        <w:t>要求，逐项认真填写，留空部分请填无。</w:t>
      </w:r>
    </w:p>
    <w:p>
      <w:pPr>
        <w:spacing w:line="800" w:lineRule="exact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二、填写内容实事求是、内容翔实、明确严谨。</w:t>
      </w:r>
    </w:p>
    <w:p>
      <w:pPr>
        <w:spacing w:line="800" w:lineRule="exact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  <w:lang w:eastAsia="zh-CN"/>
        </w:rPr>
        <w:t>三</w:t>
      </w:r>
      <w:r>
        <w:rPr>
          <w:rFonts w:hint="eastAsia" w:ascii="仿宋_GB2312" w:eastAsia="仿宋_GB2312"/>
          <w:sz w:val="30"/>
          <w:szCs w:val="30"/>
        </w:rPr>
        <w:t>、单位名称必须与单位公章名称相一致，不能用简称。</w:t>
      </w:r>
    </w:p>
    <w:p>
      <w:pPr>
        <w:spacing w:line="800" w:lineRule="exac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  <w:highlight w:val="none"/>
          <w:lang w:eastAsia="zh-CN"/>
        </w:rPr>
        <w:t>四</w:t>
      </w:r>
      <w:r>
        <w:rPr>
          <w:rFonts w:hint="eastAsia" w:ascii="仿宋_GB2312" w:eastAsia="仿宋_GB2312"/>
          <w:sz w:val="30"/>
          <w:szCs w:val="30"/>
          <w:highlight w:val="none"/>
        </w:rPr>
        <w:t>、</w:t>
      </w:r>
      <w:r>
        <w:rPr>
          <w:rFonts w:hint="eastAsia" w:ascii="仿宋_GB2312" w:eastAsia="仿宋_GB2312"/>
          <w:sz w:val="30"/>
          <w:szCs w:val="30"/>
        </w:rPr>
        <w:t>本表各栏不够填写时，可自行加页。</w:t>
      </w:r>
    </w:p>
    <w:p>
      <w:pPr>
        <w:spacing w:line="800" w:lineRule="exact"/>
        <w:ind w:firstLine="0" w:firstLineChars="0"/>
        <w:rPr>
          <w:rFonts w:ascii="黑体" w:hAnsi="黑体" w:eastAsia="黑体"/>
          <w:b/>
          <w:sz w:val="30"/>
          <w:szCs w:val="30"/>
        </w:rPr>
        <w:sectPr>
          <w:footerReference r:id="rId4" w:type="first"/>
          <w:footerReference r:id="rId3" w:type="default"/>
          <w:pgSz w:w="11906" w:h="16838"/>
          <w:pgMar w:top="1402" w:right="1418" w:bottom="1402" w:left="2041" w:header="170" w:footer="340" w:gutter="0"/>
          <w:pgNumType w:fmt="lowerRoman" w:start="1"/>
          <w:cols w:space="720" w:num="1"/>
          <w:docGrid w:type="lines" w:linePitch="312" w:charSpace="0"/>
        </w:sectPr>
      </w:pPr>
      <w:r>
        <w:rPr>
          <w:rFonts w:hint="eastAsia" w:ascii="仿宋_GB2312" w:eastAsia="仿宋_GB2312"/>
          <w:sz w:val="30"/>
          <w:szCs w:val="30"/>
          <w:lang w:eastAsia="zh-CN"/>
        </w:rPr>
        <w:t>五</w:t>
      </w:r>
      <w:r>
        <w:rPr>
          <w:rFonts w:hint="eastAsia" w:ascii="仿宋_GB2312" w:eastAsia="仿宋_GB2312"/>
          <w:sz w:val="30"/>
          <w:szCs w:val="30"/>
        </w:rPr>
        <w:t>、本</w:t>
      </w:r>
      <w:r>
        <w:rPr>
          <w:rFonts w:hint="eastAsia" w:ascii="仿宋_GB2312" w:eastAsia="仿宋_GB2312"/>
          <w:sz w:val="30"/>
          <w:szCs w:val="30"/>
          <w:lang w:eastAsia="zh-CN"/>
        </w:rPr>
        <w:t>计划任务书纸质版</w:t>
      </w:r>
      <w:r>
        <w:rPr>
          <w:rFonts w:hint="eastAsia" w:ascii="仿宋_GB2312" w:eastAsia="仿宋_GB2312"/>
          <w:sz w:val="30"/>
          <w:szCs w:val="30"/>
        </w:rPr>
        <w:t>采用A4纸</w:t>
      </w:r>
      <w:r>
        <w:rPr>
          <w:rFonts w:hint="eastAsia" w:ascii="仿宋_GB2312" w:eastAsia="仿宋_GB2312"/>
          <w:sz w:val="30"/>
          <w:szCs w:val="30"/>
          <w:lang w:eastAsia="zh-CN"/>
        </w:rPr>
        <w:t>打印</w:t>
      </w:r>
      <w:r>
        <w:rPr>
          <w:rFonts w:hint="eastAsia" w:ascii="仿宋_GB2312" w:eastAsia="仿宋_GB2312"/>
          <w:sz w:val="30"/>
          <w:szCs w:val="30"/>
        </w:rPr>
        <w:t>于左侧装订</w:t>
      </w:r>
      <w:r>
        <w:rPr>
          <w:rFonts w:hint="eastAsia" w:ascii="仿宋_GB2312" w:eastAsia="仿宋_GB2312"/>
          <w:sz w:val="30"/>
          <w:szCs w:val="30"/>
          <w:lang w:eastAsia="zh-CN"/>
        </w:rPr>
        <w:t>，盖章后提交</w:t>
      </w:r>
      <w:r>
        <w:rPr>
          <w:rFonts w:hint="eastAsia" w:ascii="仿宋_GB2312" w:eastAsia="仿宋_GB2312"/>
          <w:sz w:val="30"/>
          <w:szCs w:val="30"/>
          <w:highlight w:val="none"/>
        </w:rPr>
        <w:t>。</w:t>
      </w:r>
    </w:p>
    <w:p>
      <w:pPr>
        <w:rPr>
          <w:rFonts w:eastAsia="黑体"/>
          <w:color w:val="000000"/>
          <w:sz w:val="28"/>
          <w:szCs w:val="28"/>
        </w:rPr>
      </w:pPr>
      <w:r>
        <w:rPr>
          <w:rFonts w:hint="eastAsia" w:eastAsia="黑体" w:cs="黑体"/>
          <w:color w:val="000000"/>
          <w:sz w:val="28"/>
          <w:szCs w:val="28"/>
        </w:rPr>
        <w:t>一、项目基本信息</w:t>
      </w:r>
    </w:p>
    <w:tbl>
      <w:tblPr>
        <w:tblStyle w:val="3"/>
        <w:tblpPr w:leftFromText="180" w:rightFromText="180" w:vertAnchor="text" w:tblpXSpec="center" w:tblpY="1"/>
        <w:tblOverlap w:val="never"/>
        <w:tblW w:w="94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8"/>
        <w:gridCol w:w="1079"/>
        <w:gridCol w:w="354"/>
        <w:gridCol w:w="414"/>
        <w:gridCol w:w="587"/>
        <w:gridCol w:w="133"/>
        <w:gridCol w:w="900"/>
        <w:gridCol w:w="490"/>
        <w:gridCol w:w="233"/>
        <w:gridCol w:w="667"/>
        <w:gridCol w:w="233"/>
        <w:gridCol w:w="720"/>
        <w:gridCol w:w="720"/>
        <w:gridCol w:w="463"/>
        <w:gridCol w:w="26"/>
        <w:gridCol w:w="231"/>
        <w:gridCol w:w="10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2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项目名称</w:t>
            </w:r>
          </w:p>
        </w:tc>
        <w:tc>
          <w:tcPr>
            <w:tcW w:w="7203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2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项目研究类型</w:t>
            </w:r>
          </w:p>
        </w:tc>
        <w:tc>
          <w:tcPr>
            <w:tcW w:w="7203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both"/>
              <w:rPr>
                <w:rFonts w:eastAsia="仿宋_GB2312"/>
                <w:color w:val="000000"/>
                <w:position w:val="6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eastAsia="zh-CN"/>
              </w:rPr>
              <w:t>应用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基础研究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eastAsia="zh-CN"/>
              </w:rPr>
              <w:t>实用技术研究、开发与推广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2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项目组人数</w:t>
            </w:r>
          </w:p>
        </w:tc>
        <w:tc>
          <w:tcPr>
            <w:tcW w:w="76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高级</w:t>
            </w: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72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中级</w:t>
            </w:r>
          </w:p>
        </w:tc>
        <w:tc>
          <w:tcPr>
            <w:tcW w:w="9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初级</w:t>
            </w: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其他</w:t>
            </w:r>
          </w:p>
        </w:tc>
        <w:tc>
          <w:tcPr>
            <w:tcW w:w="1032" w:type="dxa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2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预期成果</w:t>
            </w:r>
          </w:p>
        </w:tc>
        <w:tc>
          <w:tcPr>
            <w:tcW w:w="7203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before="20"/>
              <w:ind w:right="26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□论文论著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□研究报告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□专利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□临床路径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□技术指南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/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标准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□技术平台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□数据库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□生物样本库□其他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2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  <w:lang w:eastAsia="zh-CN"/>
              </w:rPr>
              <w:t>研究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方向</w:t>
            </w:r>
          </w:p>
        </w:tc>
        <w:tc>
          <w:tcPr>
            <w:tcW w:w="7203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eastAsia="zh-CN"/>
              </w:rPr>
              <w:t>重大疾病精准防治研究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□人工智能与数字诊疗技术研究</w:t>
            </w:r>
          </w:p>
          <w:p>
            <w:pPr>
              <w:rPr>
                <w:sz w:val="30"/>
                <w:szCs w:val="30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□其他相关前沿应用基础研究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2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所属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  <w:lang w:eastAsia="zh-CN"/>
              </w:rPr>
              <w:t>医学</w:t>
            </w: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学科</w:t>
            </w:r>
          </w:p>
        </w:tc>
        <w:tc>
          <w:tcPr>
            <w:tcW w:w="7203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left"/>
              <w:rPr>
                <w:rFonts w:hint="default" w:ascii="仿宋_GB2312" w:eastAsia="仿宋_GB2312"/>
                <w:sz w:val="24"/>
                <w:szCs w:val="24"/>
                <w:lang w:val="en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（请写出一级</w:t>
            </w:r>
            <w:r>
              <w:rPr>
                <w:rFonts w:hint="default" w:ascii="仿宋_GB2312" w:eastAsia="仿宋_GB2312"/>
                <w:sz w:val="24"/>
                <w:szCs w:val="24"/>
                <w:lang w:val="en" w:eastAsia="zh-CN"/>
              </w:rPr>
              <w:t>/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二级</w:t>
            </w:r>
            <w:r>
              <w:rPr>
                <w:rFonts w:hint="default" w:ascii="仿宋_GB2312" w:eastAsia="仿宋_GB2312"/>
                <w:sz w:val="24"/>
                <w:szCs w:val="24"/>
                <w:lang w:val="en" w:eastAsia="zh-CN"/>
              </w:rPr>
              <w:t>/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三级学科的具体名称，例如：临床医学</w:t>
            </w:r>
            <w:r>
              <w:rPr>
                <w:rFonts w:hint="default" w:ascii="仿宋_GB2312" w:eastAsia="仿宋_GB2312"/>
                <w:sz w:val="24"/>
                <w:szCs w:val="24"/>
                <w:lang w:val="en" w:eastAsia="zh-CN"/>
              </w:rPr>
              <w:t>/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内科学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/消化内科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2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  <w:lang w:eastAsia="zh-CN"/>
              </w:rPr>
              <w:t>交叉学科</w:t>
            </w:r>
          </w:p>
        </w:tc>
        <w:tc>
          <w:tcPr>
            <w:tcW w:w="7203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（请写出一级</w:t>
            </w:r>
            <w:r>
              <w:rPr>
                <w:rFonts w:hint="default" w:ascii="仿宋_GB2312" w:eastAsia="仿宋_GB2312"/>
                <w:sz w:val="24"/>
                <w:szCs w:val="24"/>
                <w:lang w:val="en" w:eastAsia="zh-CN"/>
              </w:rPr>
              <w:t>/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二级</w:t>
            </w:r>
            <w:r>
              <w:rPr>
                <w:rFonts w:hint="default" w:ascii="仿宋_GB2312" w:eastAsia="仿宋_GB2312"/>
                <w:sz w:val="24"/>
                <w:szCs w:val="24"/>
                <w:lang w:val="en" w:eastAsia="zh-CN"/>
              </w:rPr>
              <w:t>/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三级学科的具体名称，例如：电子通信与自动控制技术</w:t>
            </w:r>
            <w:r>
              <w:rPr>
                <w:rFonts w:hint="default" w:ascii="仿宋_GB2312" w:eastAsia="仿宋_GB2312"/>
                <w:sz w:val="24"/>
                <w:szCs w:val="24"/>
                <w:lang w:val="en" w:eastAsia="zh-CN"/>
              </w:rPr>
              <w:t>/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电子技术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/电子电路</w:t>
            </w:r>
            <w:r>
              <w:rPr>
                <w:rFonts w:hint="eastAsia" w:ascii="仿宋_GB2312" w:eastAsia="仿宋_GB2312"/>
                <w:sz w:val="24"/>
                <w:szCs w:val="24"/>
                <w:lang w:val="en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项目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（课题）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责任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单位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信息</w:t>
            </w: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4377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128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通讯地址</w:t>
            </w:r>
          </w:p>
        </w:tc>
        <w:tc>
          <w:tcPr>
            <w:tcW w:w="4377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邮政编码</w:t>
            </w:r>
          </w:p>
        </w:tc>
        <w:tc>
          <w:tcPr>
            <w:tcW w:w="128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所在地区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单位主管部门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联系人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单位成立时间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项目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（课题）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负责人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信息</w:t>
            </w: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性别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出生日期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职称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最高学位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从事专业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固定电话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移动电话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43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证件类型</w:t>
            </w:r>
          </w:p>
        </w:tc>
        <w:tc>
          <w:tcPr>
            <w:tcW w:w="2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5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证件号码</w:t>
            </w:r>
          </w:p>
        </w:tc>
        <w:tc>
          <w:tcPr>
            <w:tcW w:w="24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  <w:lang w:eastAsia="zh-CN"/>
              </w:rPr>
              <w:t>合作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单位</w:t>
            </w:r>
          </w:p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  <w:t>信息</w:t>
            </w:r>
          </w:p>
        </w:tc>
        <w:tc>
          <w:tcPr>
            <w:tcW w:w="243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152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  <w:t>项目负责人</w:t>
            </w:r>
          </w:p>
        </w:tc>
        <w:tc>
          <w:tcPr>
            <w:tcW w:w="9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/>
                <w:color w:val="000000"/>
                <w:position w:val="6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color w:val="000000"/>
                <w:position w:val="6"/>
                <w:sz w:val="24"/>
                <w:szCs w:val="24"/>
                <w:lang w:eastAsia="zh-CN"/>
              </w:rPr>
              <w:t>职称</w:t>
            </w:r>
          </w:p>
        </w:tc>
        <w:tc>
          <w:tcPr>
            <w:tcW w:w="216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  <w:t>从事专业</w:t>
            </w:r>
          </w:p>
        </w:tc>
        <w:tc>
          <w:tcPr>
            <w:tcW w:w="12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  <w:r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43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52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9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216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12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43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52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9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216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12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3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43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52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9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216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  <w:tc>
          <w:tcPr>
            <w:tcW w:w="12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仿宋_GB2312" w:cs="仿宋_GB2312"/>
                <w:color w:val="000000"/>
                <w:position w:val="6"/>
                <w:sz w:val="24"/>
                <w:szCs w:val="24"/>
                <w:lang w:eastAsia="zh-CN"/>
              </w:rPr>
            </w:pPr>
          </w:p>
        </w:tc>
      </w:tr>
    </w:tbl>
    <w:p>
      <w:pPr>
        <w:numPr>
          <w:ilvl w:val="0"/>
          <w:numId w:val="0"/>
        </w:numPr>
        <w:spacing w:before="120"/>
        <w:rPr>
          <w:rFonts w:hint="eastAsia" w:eastAsia="黑体" w:cs="黑体"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before="120"/>
        <w:rPr>
          <w:rFonts w:hint="eastAsia" w:eastAsia="黑体" w:cs="黑体"/>
          <w:color w:val="000000"/>
          <w:sz w:val="28"/>
          <w:szCs w:val="28"/>
          <w:lang w:eastAsia="zh-CN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二、</w:t>
      </w:r>
      <w:r>
        <w:rPr>
          <w:rFonts w:hint="eastAsia" w:eastAsia="黑体" w:cs="黑体"/>
          <w:color w:val="000000"/>
          <w:sz w:val="28"/>
          <w:szCs w:val="28"/>
        </w:rPr>
        <w:t>项目</w:t>
      </w:r>
      <w:r>
        <w:rPr>
          <w:rFonts w:hint="eastAsia" w:eastAsia="黑体" w:cs="黑体"/>
          <w:color w:val="000000"/>
          <w:sz w:val="28"/>
          <w:szCs w:val="28"/>
          <w:lang w:eastAsia="zh-CN"/>
        </w:rPr>
        <w:t>概述</w:t>
      </w:r>
    </w:p>
    <w:p>
      <w:pPr>
        <w:numPr>
          <w:ilvl w:val="0"/>
          <w:numId w:val="1"/>
        </w:num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</w:rPr>
        <w:t>研究目标：项目研究的主要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目标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</w:rPr>
        <w:t>、预期解决的重大问题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</w:p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（二）主要研究内容：项目要解决的主要技术问题和难点，实施的技术路线和创新点等。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</w:p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（三）年度任务和考核指标</w:t>
      </w: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7"/>
        <w:gridCol w:w="2685"/>
        <w:gridCol w:w="2475"/>
        <w:gridCol w:w="2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8" w:type="pct"/>
            <w:vAlign w:val="center"/>
          </w:tcPr>
          <w:p>
            <w:pPr>
              <w:spacing w:before="120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  <w:t>年度</w:t>
            </w:r>
          </w:p>
        </w:tc>
        <w:tc>
          <w:tcPr>
            <w:tcW w:w="1461" w:type="pct"/>
            <w:vAlign w:val="center"/>
          </w:tcPr>
          <w:p>
            <w:pPr>
              <w:spacing w:before="120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  <w:t>年度任务</w:t>
            </w:r>
          </w:p>
        </w:tc>
        <w:tc>
          <w:tcPr>
            <w:tcW w:w="1348" w:type="pct"/>
            <w:vAlign w:val="center"/>
          </w:tcPr>
          <w:p>
            <w:pPr>
              <w:spacing w:before="120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  <w:t>年度考核指标</w:t>
            </w:r>
          </w:p>
        </w:tc>
        <w:tc>
          <w:tcPr>
            <w:tcW w:w="1281" w:type="pct"/>
            <w:vAlign w:val="center"/>
          </w:tcPr>
          <w:p>
            <w:pPr>
              <w:spacing w:before="120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color w:val="000000"/>
                <w:sz w:val="24"/>
                <w:szCs w:val="24"/>
                <w:lang w:eastAsia="zh-CN"/>
              </w:rPr>
              <w:t>重要任务时间节点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94" w:hRule="atLeast"/>
          <w:jc w:val="center"/>
        </w:trPr>
        <w:tc>
          <w:tcPr>
            <w:tcW w:w="908" w:type="pct"/>
            <w:vAlign w:val="center"/>
          </w:tcPr>
          <w:p>
            <w:pPr>
              <w:spacing w:before="120"/>
              <w:rPr>
                <w:rFonts w:hint="default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2023.01-2023.12</w:t>
            </w:r>
          </w:p>
        </w:tc>
        <w:tc>
          <w:tcPr>
            <w:tcW w:w="1461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48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81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908" w:type="pct"/>
            <w:vAlign w:val="center"/>
          </w:tcPr>
          <w:p>
            <w:pPr>
              <w:spacing w:before="120"/>
              <w:rPr>
                <w:rFonts w:hint="default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2024.01-2024.12</w:t>
            </w:r>
          </w:p>
        </w:tc>
        <w:tc>
          <w:tcPr>
            <w:tcW w:w="1461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48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81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908" w:type="pct"/>
            <w:vAlign w:val="center"/>
          </w:tcPr>
          <w:p>
            <w:pPr>
              <w:spacing w:before="120"/>
              <w:rPr>
                <w:rFonts w:hint="default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2025.01-2025.12</w:t>
            </w:r>
          </w:p>
        </w:tc>
        <w:tc>
          <w:tcPr>
            <w:tcW w:w="1461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48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81" w:type="pct"/>
            <w:vAlign w:val="center"/>
          </w:tcPr>
          <w:p>
            <w:pPr>
              <w:spacing w:before="120"/>
              <w:rPr>
                <w:rFonts w:hint="eastAsia" w:ascii="CESI仿宋-GB2312" w:hAnsi="CESI仿宋-GB2312" w:eastAsia="CESI仿宋-GB2312" w:cs="CESI仿宋-GB2312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</w:tc>
      </w:tr>
    </w:tbl>
    <w:p>
      <w:pPr>
        <w:spacing w:before="120"/>
        <w:rPr>
          <w:rFonts w:eastAsia="黑体"/>
          <w:b w:val="0"/>
          <w:bCs w:val="0"/>
          <w:color w:val="000000"/>
          <w:sz w:val="24"/>
          <w:szCs w:val="24"/>
        </w:rPr>
        <w:sectPr>
          <w:footerReference r:id="rId5" w:type="default"/>
          <w:pgSz w:w="11907" w:h="16840"/>
          <w:pgMar w:top="1701" w:right="1418" w:bottom="1701" w:left="1418" w:header="851" w:footer="1474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0"/>
          <w:cols w:space="425" w:num="1"/>
          <w:titlePg/>
          <w:docGrid w:linePitch="312" w:charSpace="0"/>
        </w:sectPr>
      </w:pPr>
    </w:p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三、</w:t>
      </w:r>
      <w:r>
        <w:rPr>
          <w:rFonts w:hint="eastAsia" w:eastAsia="黑体" w:cs="黑体"/>
          <w:color w:val="000000"/>
          <w:sz w:val="28"/>
          <w:szCs w:val="28"/>
        </w:rPr>
        <w:t>预期成果和考核指标</w:t>
      </w:r>
    </w:p>
    <w:p>
      <w:pPr>
        <w:numPr>
          <w:ilvl w:val="0"/>
          <w:numId w:val="2"/>
        </w:num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预期成果：通过完成项目任务直接获得的标志性成果或核心成果。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</w:p>
    <w:p>
      <w:pPr>
        <w:numPr>
          <w:ilvl w:val="0"/>
          <w:numId w:val="0"/>
        </w:num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（二）预期效应：应体现应用预期成果后，将引起所在研究领域、产业或社会产生的直接变化，以及间接带来的影响。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</w:p>
    <w:p>
      <w:pPr>
        <w:numPr>
          <w:ilvl w:val="0"/>
          <w:numId w:val="0"/>
        </w:num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（三）考核指标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  <w:lang w:eastAsia="zh-CN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四、</w:t>
      </w:r>
      <w:r>
        <w:rPr>
          <w:rFonts w:hint="eastAsia" w:eastAsia="黑体" w:cs="黑体"/>
          <w:color w:val="000000"/>
          <w:sz w:val="28"/>
          <w:szCs w:val="28"/>
        </w:rPr>
        <w:t>现有的工作条件与基础</w:t>
      </w:r>
    </w:p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（一）研究基础：项目申请单位及合作单位相关研究基础，包括相关领域研究经历及近年牵头、参与的相关领域项目/课题情况，已有的相关研究成果。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（二）团队情况：项目负责人、主要研究人员的经历与成绩，研究团队结构、研究优势。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（三）研究条件：项目承担与合作单位的优势科研条件。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（四）支撑保障：:项目研究团队所在单位在人、财、物等方面对项目的支持。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  <w:lang w:eastAsia="zh-CN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五、</w:t>
      </w:r>
      <w:r>
        <w:rPr>
          <w:rFonts w:hint="eastAsia" w:eastAsia="黑体" w:cs="黑体"/>
          <w:color w:val="000000"/>
          <w:sz w:val="28"/>
          <w:szCs w:val="28"/>
        </w:rPr>
        <w:t>项目组织管理</w:t>
      </w:r>
    </w:p>
    <w:p>
      <w:pPr>
        <w:spacing w:before="120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项目的组织管理和利益分享机制（包括组织方式、产学研结合、财政资金和自筹经费使用机制，知识产权分享机制等）及科研过程质量控制机制。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87" w:type="dxa"/>
          </w:tcPr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</w:rPr>
            </w:pPr>
          </w:p>
          <w:p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六、</w:t>
      </w:r>
      <w:r>
        <w:rPr>
          <w:rFonts w:hint="eastAsia" w:eastAsia="黑体" w:cs="黑体"/>
          <w:color w:val="000000"/>
          <w:sz w:val="28"/>
          <w:szCs w:val="28"/>
        </w:rPr>
        <w:t>项目参加人员</w:t>
      </w:r>
    </w:p>
    <w:tbl>
      <w:tblPr>
        <w:tblStyle w:val="3"/>
        <w:tblpPr w:leftFromText="180" w:rightFromText="180" w:vertAnchor="text" w:tblpXSpec="center" w:tblpY="1"/>
        <w:tblOverlap w:val="never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275"/>
        <w:gridCol w:w="1005"/>
        <w:gridCol w:w="750"/>
        <w:gridCol w:w="1515"/>
        <w:gridCol w:w="1125"/>
        <w:gridCol w:w="1140"/>
        <w:gridCol w:w="1101"/>
        <w:gridCol w:w="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320" w:lineRule="exact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  <w:t>填表说明：1.固定研究人员需填写此表。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320" w:lineRule="exact"/>
              <w:ind w:firstLine="1200" w:firstLineChars="500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  <w:t>2.职称分类：A.正高级  B.副高级  C.中级  D.初级  E.其他；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320" w:lineRule="exact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  <w:t xml:space="preserve">          3.是否有工资性收入：Y.是    N.否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320" w:lineRule="exact"/>
              <w:textAlignment w:val="auto"/>
              <w:rPr>
                <w:rFonts w:ascii="黑体" w:eastAsia="黑体" w:cs="黑体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  <w:t xml:space="preserve">          4.人员分类代码：A.项目负责人  B.项目（课题）骨干 C.其他研究人员    </w:t>
            </w:r>
            <w:r>
              <w:rPr>
                <w:rFonts w:ascii="黑体" w:eastAsia="黑体" w:cs="黑体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姓名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身份证号码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工作单位</w:t>
            </w: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技术职称</w:t>
            </w: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lang w:eastAsia="zh-CN"/>
              </w:rPr>
              <w:t>主要研究方向</w:t>
            </w: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投入的全时工作时间（人月）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是否有工资性收入</w:t>
            </w: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人员分类</w:t>
            </w: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lang w:eastAsia="zh-CN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51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6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4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固定研究人员合计</w:t>
            </w: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</w:rPr>
            </w:pPr>
            <w:r>
              <w:rPr>
                <w:rFonts w:hint="eastAsia" w:ascii="CESI仿宋-GB2312" w:hAnsi="CESI仿宋-GB2312" w:eastAsia="CESI仿宋-GB2312" w:cs="CESI仿宋-GB2312"/>
              </w:rPr>
              <w:t>/</w:t>
            </w:r>
          </w:p>
        </w:tc>
        <w:tc>
          <w:tcPr>
            <w:tcW w:w="177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</w:rPr>
            </w:pPr>
            <w:r>
              <w:rPr>
                <w:rFonts w:hint="eastAsia" w:ascii="CESI仿宋-GB2312" w:hAnsi="CESI仿宋-GB2312" w:eastAsia="CESI仿宋-GB2312" w:cs="CESI仿宋-GB2312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4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流动人员或临时聘用人员合计</w:t>
            </w: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</w:rPr>
            </w:pPr>
            <w:r>
              <w:rPr>
                <w:rFonts w:hint="eastAsia" w:ascii="CESI仿宋-GB2312" w:hAnsi="CESI仿宋-GB2312" w:eastAsia="CESI仿宋-GB2312" w:cs="CESI仿宋-GB2312"/>
              </w:rPr>
              <w:t>/</w:t>
            </w:r>
          </w:p>
        </w:tc>
        <w:tc>
          <w:tcPr>
            <w:tcW w:w="177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</w:rPr>
            </w:pPr>
            <w:r>
              <w:rPr>
                <w:rFonts w:hint="eastAsia" w:ascii="CESI仿宋-GB2312" w:hAnsi="CESI仿宋-GB2312" w:eastAsia="CESI仿宋-GB2312" w:cs="CESI仿宋-GB2312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4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  <w:b/>
                <w:bCs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</w:rPr>
              <w:t>总计</w:t>
            </w:r>
          </w:p>
        </w:tc>
        <w:tc>
          <w:tcPr>
            <w:tcW w:w="112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rPr>
                <w:rFonts w:hint="eastAsia" w:ascii="CESI仿宋-GB2312" w:hAnsi="CESI仿宋-GB2312" w:eastAsia="CESI仿宋-GB2312" w:cs="CESI仿宋-GB2312"/>
              </w:rPr>
            </w:pPr>
          </w:p>
        </w:tc>
        <w:tc>
          <w:tcPr>
            <w:tcW w:w="114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</w:rPr>
            </w:pPr>
            <w:r>
              <w:rPr>
                <w:rFonts w:hint="eastAsia" w:ascii="CESI仿宋-GB2312" w:hAnsi="CESI仿宋-GB2312" w:eastAsia="CESI仿宋-GB2312" w:cs="CESI仿宋-GB2312"/>
              </w:rPr>
              <w:t>/</w:t>
            </w:r>
          </w:p>
        </w:tc>
        <w:tc>
          <w:tcPr>
            <w:tcW w:w="177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CESI仿宋-GB2312" w:hAnsi="CESI仿宋-GB2312" w:eastAsia="CESI仿宋-GB2312" w:cs="CESI仿宋-GB2312"/>
              </w:rPr>
            </w:pPr>
            <w:r>
              <w:rPr>
                <w:rFonts w:hint="eastAsia" w:ascii="CESI仿宋-GB2312" w:hAnsi="CESI仿宋-GB2312" w:eastAsia="CESI仿宋-GB2312" w:cs="CESI仿宋-GB2312"/>
              </w:rPr>
              <w:t>/</w:t>
            </w:r>
          </w:p>
        </w:tc>
      </w:tr>
    </w:tbl>
    <w:p>
      <w:pPr>
        <w:numPr>
          <w:ilvl w:val="0"/>
          <w:numId w:val="0"/>
        </w:numPr>
        <w:adjustRightInd w:val="0"/>
        <w:snapToGrid w:val="0"/>
        <w:spacing w:line="360" w:lineRule="auto"/>
        <w:ind w:leftChars="0"/>
        <w:rPr>
          <w:rFonts w:hint="eastAsia" w:eastAsia="仿宋_GB2312" w:cs="仿宋_GB2312"/>
          <w:color w:val="000000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七、</w:t>
      </w:r>
      <w:r>
        <w:rPr>
          <w:rFonts w:hint="eastAsia" w:eastAsia="黑体" w:cs="黑体"/>
          <w:color w:val="000000"/>
          <w:sz w:val="28"/>
          <w:szCs w:val="28"/>
        </w:rPr>
        <w:t xml:space="preserve">项目预算      </w:t>
      </w:r>
      <w:r>
        <w:rPr>
          <w:rFonts w:eastAsia="黑体"/>
          <w:color w:val="000000"/>
          <w:sz w:val="28"/>
          <w:szCs w:val="28"/>
        </w:rPr>
        <w:t xml:space="preserve">                                      </w:t>
      </w:r>
      <w:r>
        <w:rPr>
          <w:rFonts w:hint="eastAsia" w:eastAsia="仿宋_GB2312" w:cs="仿宋_GB2312"/>
          <w:color w:val="000000"/>
        </w:rPr>
        <w:t>单位：万元</w:t>
      </w:r>
    </w:p>
    <w:tbl>
      <w:tblPr>
        <w:tblStyle w:val="3"/>
        <w:tblpPr w:leftFromText="180" w:rightFromText="180" w:vertAnchor="text" w:horzAnchor="margin" w:tblpXSpec="center" w:tblpY="63"/>
        <w:tblW w:w="9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4"/>
        <w:gridCol w:w="1815"/>
        <w:gridCol w:w="1590"/>
        <w:gridCol w:w="1485"/>
        <w:gridCol w:w="12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jc w:val="center"/>
              <w:rPr>
                <w:rFonts w:hint="eastAsia" w:asci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</w:rPr>
              <w:t>账户名</w:t>
            </w:r>
          </w:p>
        </w:tc>
        <w:tc>
          <w:tcPr>
            <w:tcW w:w="6146" w:type="dxa"/>
            <w:gridSpan w:val="4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jc w:val="center"/>
              <w:rPr>
                <w:rFonts w:hint="eastAsia" w:asci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lang w:val="zh-CN"/>
              </w:rPr>
              <w:t>开户银行</w:t>
            </w:r>
          </w:p>
        </w:tc>
        <w:tc>
          <w:tcPr>
            <w:tcW w:w="6146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jc w:val="center"/>
              <w:rPr>
                <w:rFonts w:hint="eastAsia" w:asci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</w:rPr>
              <w:t>银行账号</w:t>
            </w:r>
          </w:p>
        </w:tc>
        <w:tc>
          <w:tcPr>
            <w:tcW w:w="6146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预算支出科目</w:t>
            </w:r>
          </w:p>
        </w:tc>
        <w:tc>
          <w:tcPr>
            <w:tcW w:w="18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市财政资助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单位自筹资金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其他</w:t>
            </w:r>
          </w:p>
        </w:tc>
        <w:tc>
          <w:tcPr>
            <w:tcW w:w="12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jc w:val="center"/>
              <w:rPr>
                <w:rFonts w:ascii="仿宋_GB2312" w:eastAsia="仿宋_GB2312"/>
                <w:b/>
                <w:bCs/>
              </w:rPr>
            </w:pPr>
            <w:r>
              <w:rPr>
                <w:rFonts w:hint="eastAsia" w:ascii="仿宋_GB2312" w:eastAsia="仿宋_GB2312" w:cs="仿宋_GB2312"/>
                <w:b/>
                <w:bCs/>
              </w:rPr>
              <w:t>总</w:t>
            </w:r>
            <w:r>
              <w:rPr>
                <w:rFonts w:ascii="仿宋_GB2312" w:eastAsia="仿宋_GB2312" w:cs="仿宋_GB2312"/>
                <w:b/>
                <w:bCs/>
              </w:rPr>
              <w:t xml:space="preserve">  </w:t>
            </w:r>
            <w:r>
              <w:rPr>
                <w:rFonts w:hint="eastAsia" w:ascii="仿宋_GB2312" w:eastAsia="仿宋_GB2312" w:cs="仿宋_GB2312"/>
                <w:b/>
                <w:bCs/>
              </w:rPr>
              <w:t>计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left="210"/>
              <w:rPr>
                <w:rFonts w:hint="eastAsia" w:ascii="仿宋_GB2312" w:eastAsia="仿宋_GB2312"/>
                <w:lang w:val="en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lang w:val="en" w:eastAsia="zh-CN"/>
              </w:rPr>
              <w:t>（一）直接费用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left="210" w:leftChars="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1.</w:t>
            </w:r>
            <w:r>
              <w:rPr>
                <w:rFonts w:hint="eastAsia" w:ascii="仿宋_GB2312" w:eastAsia="仿宋_GB2312" w:cs="仿宋_GB2312"/>
              </w:rPr>
              <w:t>设备费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420" w:firstLineChars="2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</w:rPr>
              <w:t>（</w:t>
            </w:r>
            <w:r>
              <w:rPr>
                <w:rFonts w:ascii="仿宋_GB2312" w:eastAsia="仿宋_GB2312" w:cs="仿宋_GB2312"/>
              </w:rPr>
              <w:t>1</w:t>
            </w:r>
            <w:r>
              <w:rPr>
                <w:rFonts w:hint="eastAsia" w:ascii="仿宋_GB2312" w:eastAsia="仿宋_GB2312" w:cs="仿宋_GB2312"/>
              </w:rPr>
              <w:t>）设备购置费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420" w:firstLineChars="2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</w:rPr>
              <w:t>（</w:t>
            </w:r>
            <w:r>
              <w:rPr>
                <w:rFonts w:ascii="仿宋_GB2312" w:eastAsia="仿宋_GB2312" w:cs="仿宋_GB2312"/>
              </w:rPr>
              <w:t>2</w:t>
            </w:r>
            <w:r>
              <w:rPr>
                <w:rFonts w:hint="eastAsia" w:ascii="仿宋_GB2312" w:eastAsia="仿宋_GB2312" w:cs="仿宋_GB2312"/>
              </w:rPr>
              <w:t>）试制改造费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420" w:firstLineChars="2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</w:rPr>
              <w:t>（</w:t>
            </w:r>
            <w:r>
              <w:rPr>
                <w:rFonts w:ascii="仿宋_GB2312" w:eastAsia="仿宋_GB2312" w:cs="仿宋_GB2312"/>
              </w:rPr>
              <w:t>3</w:t>
            </w:r>
            <w:r>
              <w:rPr>
                <w:rFonts w:hint="eastAsia" w:ascii="仿宋_GB2312" w:eastAsia="仿宋_GB2312" w:cs="仿宋_GB2312"/>
              </w:rPr>
              <w:t>）租赁使用费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2.</w:t>
            </w:r>
            <w:r>
              <w:rPr>
                <w:rFonts w:hint="eastAsia" w:ascii="仿宋_GB2312" w:eastAsia="仿宋_GB2312" w:cs="仿宋_GB2312"/>
              </w:rPr>
              <w:t>材料费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3.</w:t>
            </w:r>
            <w:r>
              <w:rPr>
                <w:rFonts w:hint="eastAsia" w:ascii="仿宋_GB2312" w:eastAsia="仿宋_GB2312" w:cs="仿宋_GB2312"/>
              </w:rPr>
              <w:t>测试化验加工费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4.</w:t>
            </w:r>
            <w:r>
              <w:rPr>
                <w:rFonts w:hint="eastAsia" w:ascii="仿宋_GB2312" w:eastAsia="仿宋_GB2312" w:cs="仿宋_GB2312"/>
              </w:rPr>
              <w:t>燃料动力费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10" w:firstLineChars="100"/>
              <w:textAlignment w:val="auto"/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lang w:val="en" w:eastAsia="zh-CN" w:bidi="ar-SA"/>
              </w:rPr>
            </w:pPr>
            <w:r>
              <w:rPr>
                <w:rFonts w:ascii="仿宋_GB2312" w:eastAsia="仿宋_GB2312" w:cs="仿宋_GB2312"/>
              </w:rPr>
              <w:t>5.</w:t>
            </w:r>
            <w:r>
              <w:rPr>
                <w:rFonts w:hint="eastAsia" w:ascii="仿宋_GB2312" w:eastAsia="仿宋_GB2312" w:cs="仿宋_GB2312"/>
                <w:lang w:eastAsia="zh-CN"/>
              </w:rPr>
              <w:t>出版物</w:t>
            </w:r>
            <w:r>
              <w:rPr>
                <w:rFonts w:hint="default" w:ascii="仿宋_GB2312" w:eastAsia="仿宋_GB2312" w:cs="仿宋_GB2312"/>
                <w:lang w:val="en" w:eastAsia="zh-CN"/>
              </w:rPr>
              <w:t>/</w:t>
            </w:r>
            <w:r>
              <w:rPr>
                <w:rFonts w:hint="eastAsia" w:ascii="仿宋_GB2312" w:eastAsia="仿宋_GB2312" w:cs="仿宋_GB2312"/>
                <w:lang w:val="en" w:eastAsia="zh-CN"/>
              </w:rPr>
              <w:t>文献</w:t>
            </w:r>
            <w:r>
              <w:rPr>
                <w:rFonts w:hint="default" w:ascii="仿宋_GB2312" w:eastAsia="仿宋_GB2312" w:cs="仿宋_GB2312"/>
                <w:lang w:val="en" w:eastAsia="zh-CN"/>
              </w:rPr>
              <w:t>/</w:t>
            </w:r>
            <w:r>
              <w:rPr>
                <w:rFonts w:hint="eastAsia" w:ascii="仿宋_GB2312" w:eastAsia="仿宋_GB2312" w:cs="仿宋_GB2312"/>
                <w:lang w:val="en" w:eastAsia="zh-CN"/>
              </w:rPr>
              <w:t>信息传播</w:t>
            </w:r>
            <w:r>
              <w:rPr>
                <w:rFonts w:hint="default" w:ascii="仿宋_GB2312" w:eastAsia="仿宋_GB2312" w:cs="仿宋_GB2312"/>
                <w:lang w:val="en" w:eastAsia="zh-CN"/>
              </w:rPr>
              <w:t>/</w:t>
            </w:r>
            <w:r>
              <w:rPr>
                <w:rFonts w:hint="eastAsia" w:ascii="仿宋_GB2312" w:eastAsia="仿宋_GB2312" w:cs="仿宋_GB2312"/>
                <w:lang w:val="en" w:eastAsia="zh-CN"/>
              </w:rPr>
              <w:t>知识产权事务费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hint="eastAsia"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6.</w:t>
            </w:r>
            <w:r>
              <w:rPr>
                <w:rFonts w:hint="eastAsia" w:ascii="仿宋_GB2312" w:eastAsia="仿宋_GB2312" w:cs="仿宋_GB2312"/>
                <w:lang w:eastAsia="zh-CN"/>
              </w:rPr>
              <w:t>数据采集费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7.</w:t>
            </w:r>
            <w:r>
              <w:rPr>
                <w:rFonts w:hint="eastAsia" w:ascii="仿宋_GB2312" w:eastAsia="仿宋_GB2312" w:cs="仿宋_GB2312"/>
                <w:lang w:eastAsia="zh-CN"/>
              </w:rPr>
              <w:t>差旅</w:t>
            </w:r>
            <w:r>
              <w:rPr>
                <w:rFonts w:hint="default" w:ascii="仿宋_GB2312" w:eastAsia="仿宋_GB2312" w:cs="仿宋_GB2312"/>
                <w:lang w:val="en" w:eastAsia="zh-CN"/>
              </w:rPr>
              <w:t>/</w:t>
            </w:r>
            <w:r>
              <w:rPr>
                <w:rFonts w:hint="eastAsia" w:ascii="仿宋_GB2312" w:eastAsia="仿宋_GB2312" w:cs="仿宋_GB2312"/>
                <w:lang w:val="en" w:eastAsia="zh-CN"/>
              </w:rPr>
              <w:t>会议</w:t>
            </w:r>
            <w:r>
              <w:rPr>
                <w:rFonts w:hint="default" w:ascii="仿宋_GB2312" w:eastAsia="仿宋_GB2312" w:cs="仿宋_GB2312"/>
                <w:lang w:val="en" w:eastAsia="zh-CN"/>
              </w:rPr>
              <w:t>/</w:t>
            </w:r>
            <w:r>
              <w:rPr>
                <w:rFonts w:hint="eastAsia" w:ascii="仿宋_GB2312" w:eastAsia="仿宋_GB2312" w:cs="仿宋_GB2312"/>
              </w:rPr>
              <w:t>国际合作与交流费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napToGrid w:val="0"/>
              <w:ind w:firstLine="210" w:firstLineChars="100"/>
              <w:rPr>
                <w:rFonts w:hint="eastAsia"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8.</w:t>
            </w:r>
            <w:r>
              <w:rPr>
                <w:rFonts w:hint="eastAsia" w:ascii="仿宋_GB2312" w:eastAsia="仿宋_GB2312" w:cs="仿宋_GB2312"/>
                <w:lang w:eastAsia="zh-CN"/>
              </w:rPr>
              <w:t>劳务费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hint="eastAsia"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9.</w:t>
            </w:r>
            <w:r>
              <w:rPr>
                <w:rFonts w:hint="eastAsia" w:ascii="仿宋_GB2312" w:eastAsia="仿宋_GB2312" w:cs="仿宋_GB2312"/>
                <w:lang w:eastAsia="zh-CN"/>
              </w:rPr>
              <w:t>专家咨询费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hint="eastAsia"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10.</w:t>
            </w:r>
            <w:r>
              <w:rPr>
                <w:rFonts w:hint="eastAsia" w:ascii="仿宋_GB2312" w:eastAsia="仿宋_GB2312" w:cs="仿宋_GB2312"/>
                <w:lang w:eastAsia="zh-CN"/>
              </w:rPr>
              <w:t>临床研究受试者费用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eastAsia="仿宋_GB2312" w:cs="仿宋_GB2312"/>
              </w:rPr>
              <w:t>11.</w:t>
            </w:r>
            <w:r>
              <w:rPr>
                <w:rFonts w:hint="eastAsia" w:ascii="仿宋_GB2312" w:eastAsia="仿宋_GB2312" w:cs="仿宋_GB2312"/>
              </w:rPr>
              <w:t>其他费用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hint="eastAsia" w:ascii="仿宋_GB2312" w:eastAsia="仿宋_GB2312" w:cs="仿宋_GB2312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lang w:eastAsia="zh-CN"/>
              </w:rPr>
              <w:t>（二）间接费用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hint="default" w:asci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lang w:val="en-US" w:eastAsia="zh-CN"/>
              </w:rPr>
              <w:t>1.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hint="default" w:asci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lang w:val="en-US" w:eastAsia="zh-CN"/>
              </w:rPr>
              <w:t>2.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3204" w:type="dxa"/>
            <w:vAlign w:val="center"/>
          </w:tcPr>
          <w:p>
            <w:pPr>
              <w:spacing w:line="400" w:lineRule="atLeast"/>
              <w:ind w:firstLine="210" w:firstLineChars="100"/>
              <w:rPr>
                <w:rFonts w:hint="default" w:ascii="仿宋_GB2312" w:eastAsia="仿宋_GB2312" w:cs="仿宋_GB2312"/>
                <w:lang w:val="en" w:eastAsia="zh-CN"/>
              </w:rPr>
            </w:pPr>
            <w:r>
              <w:rPr>
                <w:rFonts w:hint="default" w:ascii="仿宋_GB2312" w:eastAsia="仿宋_GB2312" w:cs="仿宋_GB2312"/>
                <w:lang w:val="en" w:eastAsia="zh-CN"/>
              </w:rPr>
              <w:t>......</w:t>
            </w:r>
          </w:p>
        </w:tc>
        <w:tc>
          <w:tcPr>
            <w:tcW w:w="181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90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85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256" w:type="dxa"/>
            <w:vAlign w:val="center"/>
          </w:tcPr>
          <w:p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77" w:hRule="atLeast"/>
          <w:jc w:val="center"/>
        </w:trPr>
        <w:tc>
          <w:tcPr>
            <w:tcW w:w="9350" w:type="dxa"/>
            <w:gridSpan w:val="5"/>
            <w:vAlign w:val="top"/>
          </w:tcPr>
          <w:p>
            <w:pPr>
              <w:spacing w:line="400" w:lineRule="atLeast"/>
              <w:jc w:val="left"/>
              <w:rPr>
                <w:rFonts w:hint="eastAsia" w:eastAsia="黑体" w:cs="黑体"/>
                <w:color w:val="000000"/>
                <w:sz w:val="24"/>
                <w:szCs w:val="24"/>
              </w:rPr>
            </w:pPr>
          </w:p>
          <w:p>
            <w:pPr>
              <w:spacing w:line="400" w:lineRule="atLeast"/>
              <w:jc w:val="left"/>
              <w:rPr>
                <w:rFonts w:hint="eastAsia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eastAsia="黑体" w:cs="黑体"/>
                <w:color w:val="000000"/>
                <w:sz w:val="24"/>
                <w:szCs w:val="24"/>
              </w:rPr>
              <w:t>项目（课题）预算说明：对各支出项目主要用途、与项目（课题）的相关性及测算方法、测算依据进行详细分析说明。</w:t>
            </w:r>
          </w:p>
          <w:p>
            <w:pPr>
              <w:spacing w:line="400" w:lineRule="atLeast"/>
              <w:rPr>
                <w:rFonts w:hint="eastAsia" w:eastAsia="黑体" w:cs="黑体"/>
                <w:color w:val="000000"/>
                <w:sz w:val="24"/>
                <w:szCs w:val="24"/>
              </w:rPr>
            </w:pPr>
          </w:p>
          <w:p>
            <w:pPr>
              <w:spacing w:line="400" w:lineRule="atLeast"/>
              <w:rPr>
                <w:rFonts w:hint="eastAsia" w:eastAsia="黑体" w:cs="黑体"/>
                <w:color w:val="000000"/>
                <w:sz w:val="24"/>
                <w:szCs w:val="24"/>
              </w:rPr>
            </w:pPr>
          </w:p>
          <w:p>
            <w:pPr>
              <w:spacing w:line="400" w:lineRule="atLeast"/>
              <w:rPr>
                <w:rFonts w:hint="eastAsia" w:eastAsia="黑体" w:cs="黑体"/>
                <w:color w:val="000000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ind w:firstLine="840" w:firstLineChars="400"/>
              <w:rPr>
                <w:rFonts w:hint="eastAsia" w:ascii="方正楷体_GBK" w:hAnsi="方正楷体_GBK" w:eastAsia="方正楷体_GBK" w:cs="方正楷体_GBK"/>
                <w:lang w:val="en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lang w:val="en" w:eastAsia="zh-CN"/>
              </w:rPr>
              <w:t>一、直接费用</w:t>
            </w:r>
          </w:p>
          <w:p>
            <w:pPr>
              <w:numPr>
                <w:ilvl w:val="0"/>
                <w:numId w:val="0"/>
              </w:numPr>
              <w:ind w:firstLine="840" w:firstLineChars="400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1</w:t>
            </w:r>
            <w:r>
              <w:rPr>
                <w:rFonts w:hint="eastAsia" w:ascii="仿宋_GB2312" w:hAnsi="宋体" w:eastAsia="仿宋_GB2312" w:cs="仿宋_GB2312"/>
              </w:rPr>
              <w:t>）设备费</w:t>
            </w:r>
          </w:p>
          <w:p>
            <w:pPr>
              <w:ind w:firstLine="840" w:firstLineChars="400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2</w:t>
            </w:r>
            <w:r>
              <w:rPr>
                <w:rFonts w:hint="eastAsia" w:ascii="仿宋_GB2312" w:hAnsi="宋体" w:eastAsia="仿宋_GB2312" w:cs="仿宋_GB2312"/>
              </w:rPr>
              <w:t>）材料费</w:t>
            </w:r>
          </w:p>
          <w:p>
            <w:pPr>
              <w:ind w:firstLine="840" w:firstLineChars="400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3</w:t>
            </w:r>
            <w:r>
              <w:rPr>
                <w:rFonts w:hint="eastAsia" w:ascii="仿宋_GB2312" w:hAnsi="宋体" w:eastAsia="仿宋_GB2312" w:cs="仿宋_GB2312"/>
              </w:rPr>
              <w:t>）测试化验加工费</w:t>
            </w:r>
          </w:p>
          <w:p>
            <w:pPr>
              <w:ind w:firstLine="420"/>
              <w:rPr>
                <w:rFonts w:ascii="仿宋_GB2312" w:hAnsi="宋体" w:eastAsia="仿宋_GB2312"/>
              </w:rPr>
            </w:pPr>
            <w:r>
              <w:rPr>
                <w:rFonts w:ascii="仿宋_GB2312" w:hAnsi="宋体" w:eastAsia="仿宋_GB2312" w:cs="仿宋_GB2312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4</w:t>
            </w:r>
            <w:r>
              <w:rPr>
                <w:rFonts w:hint="eastAsia" w:ascii="仿宋_GB2312" w:hAnsi="宋体" w:eastAsia="仿宋_GB2312" w:cs="仿宋_GB2312"/>
              </w:rPr>
              <w:t>）燃料动力费</w:t>
            </w:r>
          </w:p>
          <w:p>
            <w:pPr>
              <w:ind w:firstLine="420"/>
              <w:rPr>
                <w:rFonts w:ascii="仿宋_GB2312" w:hAnsi="宋体" w:eastAsia="仿宋_GB2312"/>
              </w:rPr>
            </w:pPr>
            <w:r>
              <w:rPr>
                <w:rFonts w:ascii="仿宋_GB2312" w:hAnsi="宋体" w:eastAsia="仿宋_GB2312" w:cs="仿宋_GB2312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5</w:t>
            </w:r>
            <w:r>
              <w:rPr>
                <w:rFonts w:hint="eastAsia" w:ascii="仿宋_GB2312" w:hAnsi="宋体" w:eastAsia="仿宋_GB2312" w:cs="仿宋_GB2312"/>
              </w:rPr>
              <w:t>）出版</w:t>
            </w:r>
            <w:r>
              <w:rPr>
                <w:rFonts w:ascii="仿宋_GB2312" w:hAnsi="宋体" w:eastAsia="仿宋_GB2312" w:cs="仿宋_GB2312"/>
              </w:rPr>
              <w:t>/</w:t>
            </w:r>
            <w:r>
              <w:rPr>
                <w:rFonts w:hint="eastAsia" w:ascii="仿宋_GB2312" w:hAnsi="宋体" w:eastAsia="仿宋_GB2312" w:cs="仿宋_GB2312"/>
              </w:rPr>
              <w:t>文献</w:t>
            </w:r>
            <w:r>
              <w:rPr>
                <w:rFonts w:ascii="仿宋_GB2312" w:hAnsi="宋体" w:eastAsia="仿宋_GB2312" w:cs="仿宋_GB2312"/>
              </w:rPr>
              <w:t>/</w:t>
            </w:r>
            <w:r>
              <w:rPr>
                <w:rFonts w:hint="eastAsia" w:ascii="仿宋_GB2312" w:hAnsi="宋体" w:eastAsia="仿宋_GB2312" w:cs="仿宋_GB2312"/>
              </w:rPr>
              <w:t>信息传播</w:t>
            </w:r>
            <w:r>
              <w:rPr>
                <w:rFonts w:ascii="仿宋_GB2312" w:hAnsi="宋体" w:eastAsia="仿宋_GB2312" w:cs="仿宋_GB2312"/>
              </w:rPr>
              <w:t>/</w:t>
            </w:r>
            <w:r>
              <w:rPr>
                <w:rFonts w:hint="eastAsia" w:ascii="仿宋_GB2312" w:hAnsi="宋体" w:eastAsia="仿宋_GB2312" w:cs="仿宋_GB2312"/>
              </w:rPr>
              <w:t>知识产权事务费</w:t>
            </w:r>
          </w:p>
          <w:p>
            <w:pPr>
              <w:ind w:firstLine="420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6</w:t>
            </w:r>
            <w:r>
              <w:rPr>
                <w:rFonts w:hint="eastAsia" w:ascii="仿宋_GB2312" w:hAnsi="宋体" w:eastAsia="仿宋_GB2312" w:cs="仿宋_GB2312"/>
              </w:rPr>
              <w:t>）</w:t>
            </w:r>
            <w:r>
              <w:rPr>
                <w:rFonts w:hint="eastAsia" w:ascii="仿宋_GB2312" w:hAnsi="宋体" w:eastAsia="仿宋_GB2312" w:cs="仿宋_GB2312"/>
                <w:lang w:eastAsia="zh-CN"/>
              </w:rPr>
              <w:t>数据采集费</w:t>
            </w:r>
          </w:p>
          <w:p>
            <w:pPr>
              <w:ind w:firstLine="420"/>
              <w:rPr>
                <w:rFonts w:ascii="仿宋_GB2312" w:hAnsi="宋体" w:eastAsia="仿宋_GB2312"/>
              </w:rPr>
            </w:pPr>
            <w:r>
              <w:rPr>
                <w:rFonts w:ascii="仿宋_GB2312" w:hAnsi="宋体" w:eastAsia="仿宋_GB2312" w:cs="仿宋_GB2312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7</w:t>
            </w:r>
            <w:r>
              <w:rPr>
                <w:rFonts w:hint="eastAsia" w:ascii="仿宋_GB2312" w:hAnsi="宋体" w:eastAsia="仿宋_GB2312" w:cs="仿宋_GB2312"/>
              </w:rPr>
              <w:t>）</w:t>
            </w:r>
            <w:r>
              <w:rPr>
                <w:rFonts w:hint="eastAsia" w:ascii="仿宋_GB2312" w:eastAsia="仿宋_GB2312" w:cs="仿宋_GB2312"/>
                <w:lang w:eastAsia="zh-CN"/>
              </w:rPr>
              <w:t>差旅</w:t>
            </w:r>
            <w:r>
              <w:rPr>
                <w:rFonts w:hint="default" w:ascii="仿宋_GB2312" w:eastAsia="仿宋_GB2312" w:cs="仿宋_GB2312"/>
                <w:lang w:val="en" w:eastAsia="zh-CN"/>
              </w:rPr>
              <w:t>/</w:t>
            </w:r>
            <w:r>
              <w:rPr>
                <w:rFonts w:hint="eastAsia" w:ascii="仿宋_GB2312" w:eastAsia="仿宋_GB2312" w:cs="仿宋_GB2312"/>
                <w:lang w:val="en" w:eastAsia="zh-CN"/>
              </w:rPr>
              <w:t>会议</w:t>
            </w:r>
            <w:r>
              <w:rPr>
                <w:rFonts w:hint="default" w:ascii="仿宋_GB2312" w:eastAsia="仿宋_GB2312" w:cs="仿宋_GB2312"/>
                <w:lang w:val="en" w:eastAsia="zh-CN"/>
              </w:rPr>
              <w:t>/</w:t>
            </w:r>
            <w:r>
              <w:rPr>
                <w:rFonts w:hint="eastAsia" w:ascii="仿宋_GB2312" w:hAnsi="宋体" w:eastAsia="仿宋_GB2312" w:cs="仿宋_GB2312"/>
              </w:rPr>
              <w:t>国际合作与交流费</w:t>
            </w:r>
          </w:p>
          <w:p>
            <w:pPr>
              <w:ind w:firstLine="420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8</w:t>
            </w:r>
            <w:r>
              <w:rPr>
                <w:rFonts w:hint="eastAsia" w:ascii="仿宋_GB2312" w:hAnsi="宋体" w:eastAsia="仿宋_GB2312" w:cs="仿宋_GB2312"/>
              </w:rPr>
              <w:t>）</w:t>
            </w:r>
            <w:r>
              <w:rPr>
                <w:rFonts w:hint="eastAsia" w:ascii="仿宋_GB2312" w:hAnsi="宋体" w:eastAsia="仿宋_GB2312" w:cs="仿宋_GB2312"/>
                <w:lang w:eastAsia="zh-CN"/>
              </w:rPr>
              <w:t>劳务费</w:t>
            </w:r>
          </w:p>
          <w:p>
            <w:pPr>
              <w:ind w:firstLine="420"/>
              <w:rPr>
                <w:rFonts w:ascii="仿宋_GB2312" w:hAnsi="宋体" w:eastAsia="仿宋_GB2312"/>
              </w:rPr>
            </w:pPr>
            <w:r>
              <w:rPr>
                <w:rFonts w:ascii="仿宋_GB2312" w:hAnsi="宋体" w:eastAsia="仿宋_GB2312" w:cs="仿宋_GB2312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9</w:t>
            </w:r>
            <w:r>
              <w:rPr>
                <w:rFonts w:hint="eastAsia" w:ascii="仿宋_GB2312" w:hAnsi="宋体" w:eastAsia="仿宋_GB2312" w:cs="仿宋_GB2312"/>
              </w:rPr>
              <w:t>）专家咨询费</w:t>
            </w:r>
          </w:p>
          <w:p>
            <w:pPr>
              <w:ind w:firstLine="105" w:firstLineChars="50"/>
              <w:rPr>
                <w:rFonts w:hint="eastAsia" w:ascii="仿宋_GB2312" w:hAnsi="宋体" w:eastAsia="仿宋_GB2312"/>
                <w:lang w:eastAsia="zh-CN"/>
              </w:rPr>
            </w:pPr>
            <w:r>
              <w:rPr>
                <w:rFonts w:ascii="仿宋_GB2312" w:hAnsi="宋体" w:eastAsia="仿宋_GB2312" w:cs="仿宋_GB2312"/>
              </w:rPr>
              <w:t xml:space="preserve">       </w:t>
            </w: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10</w:t>
            </w:r>
            <w:r>
              <w:rPr>
                <w:rFonts w:hint="eastAsia" w:ascii="仿宋_GB2312" w:hAnsi="宋体" w:eastAsia="仿宋_GB2312" w:cs="仿宋_GB2312"/>
              </w:rPr>
              <w:t>）</w:t>
            </w:r>
            <w:r>
              <w:rPr>
                <w:rFonts w:hint="eastAsia" w:ascii="仿宋_GB2312" w:hAnsi="宋体" w:eastAsia="仿宋_GB2312" w:cs="仿宋_GB2312"/>
                <w:lang w:eastAsia="zh-CN"/>
              </w:rPr>
              <w:t>临床研究受试者费用</w:t>
            </w:r>
          </w:p>
          <w:p>
            <w:pPr>
              <w:ind w:firstLine="840" w:firstLineChars="400"/>
              <w:rPr>
                <w:rFonts w:hint="eastAsia" w:ascii="仿宋_GB2312" w:hAnsi="宋体" w:eastAsia="仿宋_GB2312" w:cs="仿宋_GB2312"/>
              </w:rPr>
            </w:pPr>
            <w:r>
              <w:rPr>
                <w:rFonts w:hint="eastAsia" w:ascii="仿宋_GB2312" w:hAnsi="宋体" w:eastAsia="仿宋_GB2312" w:cs="仿宋_GB2312"/>
              </w:rPr>
              <w:t>（</w:t>
            </w:r>
            <w:r>
              <w:rPr>
                <w:rFonts w:ascii="仿宋_GB2312" w:hAnsi="宋体" w:eastAsia="仿宋_GB2312" w:cs="仿宋_GB2312"/>
              </w:rPr>
              <w:t>11</w:t>
            </w:r>
            <w:r>
              <w:rPr>
                <w:rFonts w:hint="eastAsia" w:ascii="仿宋_GB2312" w:hAnsi="宋体" w:eastAsia="仿宋_GB2312" w:cs="仿宋_GB2312"/>
              </w:rPr>
              <w:t>）其他费用</w:t>
            </w:r>
          </w:p>
          <w:p>
            <w:pPr>
              <w:ind w:firstLine="840" w:firstLineChars="400"/>
              <w:rPr>
                <w:rFonts w:hint="eastAsia" w:ascii="方正楷体_GBK" w:hAnsi="方正楷体_GBK" w:eastAsia="方正楷体_GBK" w:cs="方正楷体_GBK"/>
                <w:lang w:eastAsia="zh-CN"/>
              </w:rPr>
            </w:pPr>
          </w:p>
          <w:p>
            <w:pPr>
              <w:ind w:firstLine="840" w:firstLineChars="400"/>
              <w:rPr>
                <w:rFonts w:hint="eastAsia" w:ascii="仿宋_GB2312" w:hAnsi="宋体" w:eastAsia="仿宋_GB2312" w:cs="仿宋_GB2312"/>
              </w:rPr>
            </w:pPr>
            <w:r>
              <w:rPr>
                <w:rFonts w:hint="eastAsia" w:ascii="方正楷体_GBK" w:hAnsi="方正楷体_GBK" w:eastAsia="方正楷体_GBK" w:cs="方正楷体_GBK"/>
                <w:lang w:eastAsia="zh-CN"/>
              </w:rPr>
              <w:t>二、间接费用</w:t>
            </w:r>
          </w:p>
          <w:p>
            <w:pPr>
              <w:spacing w:line="400" w:lineRule="atLeast"/>
              <w:rPr>
                <w:rFonts w:ascii="仿宋_GB2312" w:eastAsia="仿宋_GB2312"/>
              </w:rPr>
            </w:pPr>
          </w:p>
        </w:tc>
      </w:tr>
    </w:tbl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  <w:lang w:eastAsia="zh-CN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八、伦理委员会意见</w:t>
      </w:r>
    </w:p>
    <w:tbl>
      <w:tblPr>
        <w:tblStyle w:val="3"/>
        <w:tblW w:w="93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1" w:hRule="atLeast"/>
          <w:jc w:val="center"/>
        </w:trPr>
        <w:tc>
          <w:tcPr>
            <w:tcW w:w="9360" w:type="dxa"/>
            <w:noWrap w:val="0"/>
            <w:vAlign w:val="top"/>
          </w:tcPr>
          <w:p>
            <w:pPr>
              <w:spacing w:before="120"/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000000"/>
                <w:sz w:val="24"/>
                <w:szCs w:val="24"/>
                <w:lang w:eastAsia="zh-CN"/>
              </w:rPr>
              <w:t>研究项目如涉及伦理，需经所在单位伦理委员会提出意见。</w:t>
            </w:r>
          </w:p>
          <w:p>
            <w:pPr>
              <w:ind w:left="180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ind w:left="180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ind w:left="18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经审核，本项目符合医学科研伦理准则，同意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开展研究</w:t>
            </w:r>
            <w:r>
              <w:rPr>
                <w:rFonts w:hint="eastAsia" w:ascii="仿宋_GB2312" w:eastAsia="仿宋_GB2312"/>
                <w:sz w:val="28"/>
                <w:szCs w:val="28"/>
              </w:rPr>
              <w:t>。</w:t>
            </w:r>
          </w:p>
          <w:p>
            <w:pPr>
              <w:spacing w:line="360" w:lineRule="auto"/>
              <w:ind w:firstLine="4500" w:firstLineChars="1875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360" w:lineRule="auto"/>
              <w:ind w:firstLine="4500" w:firstLineChars="1875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360" w:lineRule="auto"/>
              <w:ind w:firstLine="4500" w:firstLineChars="1875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360" w:lineRule="auto"/>
              <w:ind w:firstLine="4500" w:firstLineChars="1875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360" w:lineRule="auto"/>
              <w:ind w:firstLine="4500" w:firstLineChars="1875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伦理委员会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主任委员</w:t>
            </w:r>
            <w:r>
              <w:rPr>
                <w:rFonts w:hint="eastAsia" w:ascii="仿宋_GB2312" w:eastAsia="仿宋_GB2312"/>
                <w:sz w:val="24"/>
              </w:rPr>
              <w:t>签章</w:t>
            </w:r>
          </w:p>
          <w:p>
            <w:pPr>
              <w:spacing w:line="360" w:lineRule="auto"/>
              <w:ind w:firstLine="4500" w:firstLineChars="1875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伦理委员会公章</w:t>
            </w:r>
          </w:p>
          <w:p>
            <w:pPr>
              <w:spacing w:line="360" w:lineRule="auto"/>
              <w:ind w:firstLine="5280" w:firstLineChars="2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年   月   日</w:t>
            </w:r>
          </w:p>
        </w:tc>
      </w:tr>
    </w:tbl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  <w:lang w:eastAsia="zh-CN"/>
        </w:rPr>
      </w:pPr>
    </w:p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  <w:lang w:eastAsia="zh-CN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九、科研诚信承诺</w:t>
      </w:r>
      <w:r>
        <w:rPr>
          <w:rFonts w:hint="eastAsia" w:eastAsia="黑体" w:cs="黑体"/>
          <w:color w:val="000000"/>
          <w:sz w:val="28"/>
          <w:szCs w:val="28"/>
          <w:lang w:val="en-US" w:eastAsia="zh-CN"/>
        </w:rPr>
        <w:t xml:space="preserve"> </w:t>
      </w:r>
    </w:p>
    <w:tbl>
      <w:tblPr>
        <w:tblStyle w:val="3"/>
        <w:tblW w:w="91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5" w:hRule="atLeast"/>
          <w:jc w:val="center"/>
        </w:trPr>
        <w:tc>
          <w:tcPr>
            <w:tcW w:w="9149" w:type="dxa"/>
            <w:shd w:val="clear" w:color="auto" w:fill="auto"/>
            <w:noWrap w:val="0"/>
            <w:vAlign w:val="top"/>
          </w:tcPr>
          <w:p>
            <w:pPr>
              <w:ind w:firstLine="480" w:firstLineChars="200"/>
              <w:rPr>
                <w:rFonts w:hint="eastAsia" w:eastAsia="黑体" w:cs="黑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ind w:firstLine="480" w:firstLineChars="200"/>
              <w:rPr>
                <w:rFonts w:hint="eastAsia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eastAsia="黑体" w:cs="黑体"/>
                <w:color w:val="000000"/>
                <w:sz w:val="24"/>
                <w:szCs w:val="24"/>
                <w:lang w:eastAsia="zh-CN"/>
              </w:rPr>
              <w:t>本人承诺遵守科学道德和诚信要求，所提交材料均真实可信，符合科研诚信管理要求。</w:t>
            </w:r>
          </w:p>
          <w:p>
            <w:pPr>
              <w:spacing w:line="360" w:lineRule="exact"/>
              <w:ind w:firstLine="3360" w:firstLineChars="1200"/>
              <w:jc w:val="both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  <w:p>
            <w:pPr>
              <w:spacing w:line="360" w:lineRule="exact"/>
              <w:ind w:firstLine="3360" w:firstLineChars="1200"/>
              <w:jc w:val="both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  <w:p>
            <w:pPr>
              <w:spacing w:line="360" w:lineRule="exact"/>
              <w:ind w:firstLine="4080" w:firstLineChars="1700"/>
              <w:jc w:val="both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申请人（签字）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spacing w:line="360" w:lineRule="exact"/>
              <w:ind w:right="1120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                               年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2" w:hRule="atLeast"/>
          <w:jc w:val="center"/>
        </w:trPr>
        <w:tc>
          <w:tcPr>
            <w:tcW w:w="9149" w:type="dxa"/>
            <w:shd w:val="clear" w:color="auto" w:fill="auto"/>
            <w:noWrap w:val="0"/>
            <w:vAlign w:val="top"/>
          </w:tcPr>
          <w:p>
            <w:pPr>
              <w:ind w:firstLine="480" w:firstLineChars="200"/>
              <w:rPr>
                <w:rFonts w:hint="eastAsia" w:eastAsia="黑体" w:cs="黑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ind w:firstLine="480" w:firstLineChars="200"/>
              <w:rPr>
                <w:rFonts w:hint="eastAsia" w:eastAsia="黑体" w:cs="黑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eastAsia="黑体" w:cs="黑体"/>
                <w:color w:val="000000"/>
                <w:sz w:val="24"/>
                <w:szCs w:val="24"/>
                <w:lang w:eastAsia="zh-CN"/>
              </w:rPr>
              <w:t>本单位承诺对申请人的申请资格负责，并对申请材料的真实性和完整性进行审核，且无涉密内容。</w:t>
            </w:r>
          </w:p>
          <w:p>
            <w:pPr>
              <w:spacing w:line="360" w:lineRule="exact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  <w:p>
            <w:pPr>
              <w:spacing w:line="360" w:lineRule="exact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  <w:p>
            <w:pPr>
              <w:spacing w:line="360" w:lineRule="exact"/>
              <w:ind w:firstLine="4080" w:firstLineChars="1700"/>
              <w:jc w:val="both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依托单位（盖章）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right="112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                               </w:t>
            </w:r>
            <w:r>
              <w:rPr>
                <w:rFonts w:hint="eastAsia" w:ascii="仿宋_GB2312" w:eastAsia="仿宋_GB2312"/>
                <w:sz w:val="24"/>
              </w:rPr>
              <w:t>年      月      日</w:t>
            </w:r>
          </w:p>
        </w:tc>
      </w:tr>
    </w:tbl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</w:rPr>
      </w:pPr>
    </w:p>
    <w:p>
      <w:pPr>
        <w:rPr>
          <w:rFonts w:eastAsia="仿宋_GB2312"/>
          <w:color w:val="000000"/>
        </w:rPr>
        <w:sectPr>
          <w:footerReference r:id="rId6" w:type="first"/>
          <w:pgSz w:w="11907" w:h="16840"/>
          <w:pgMar w:top="1701" w:right="1418" w:bottom="1701" w:left="1418" w:header="851" w:footer="1474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titlePg/>
          <w:docGrid w:linePitch="312" w:charSpace="0"/>
        </w:sectPr>
      </w:pPr>
    </w:p>
    <w:p>
      <w:pPr>
        <w:numPr>
          <w:ilvl w:val="0"/>
          <w:numId w:val="0"/>
        </w:numPr>
        <w:spacing w:before="120"/>
        <w:rPr>
          <w:rFonts w:hint="eastAsia" w:eastAsia="黑体" w:cs="黑体"/>
          <w:color w:val="000000"/>
          <w:sz w:val="28"/>
          <w:szCs w:val="28"/>
          <w:lang w:eastAsia="zh-CN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十、合作研究协议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z w:val="24"/>
          <w:szCs w:val="24"/>
          <w:lang w:eastAsia="zh-CN"/>
        </w:rPr>
        <w:t>合作单位需签署合作研究协议，明确任务分工，作为附件提交。</w:t>
      </w:r>
    </w:p>
    <w:p>
      <w:pPr>
        <w:numPr>
          <w:ilvl w:val="0"/>
          <w:numId w:val="0"/>
        </w:numPr>
        <w:spacing w:before="120"/>
        <w:ind w:leftChars="0"/>
        <w:rPr>
          <w:rFonts w:hint="eastAsia" w:eastAsia="黑体" w:cs="黑体"/>
          <w:color w:val="000000"/>
          <w:sz w:val="28"/>
          <w:szCs w:val="28"/>
        </w:rPr>
      </w:pPr>
      <w:r>
        <w:rPr>
          <w:rFonts w:hint="eastAsia" w:eastAsia="黑体" w:cs="黑体"/>
          <w:color w:val="000000"/>
          <w:sz w:val="28"/>
          <w:szCs w:val="28"/>
          <w:lang w:eastAsia="zh-CN"/>
        </w:rPr>
        <w:t>十一</w:t>
      </w:r>
      <w:r>
        <w:rPr>
          <w:rFonts w:hint="eastAsia" w:eastAsia="黑体" w:cs="黑体"/>
          <w:color w:val="000000"/>
          <w:sz w:val="28"/>
          <w:szCs w:val="28"/>
        </w:rPr>
        <w:t>、审核意见</w:t>
      </w:r>
    </w:p>
    <w:tbl>
      <w:tblPr>
        <w:tblStyle w:val="3"/>
        <w:tblW w:w="9214" w:type="dxa"/>
        <w:tblInd w:w="-1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  <w:tcBorders>
              <w:tl2br w:val="nil"/>
              <w:tr2bl w:val="nil"/>
            </w:tcBorders>
          </w:tcPr>
          <w:p>
            <w:pPr>
              <w:ind w:firstLine="480" w:firstLineChars="200"/>
              <w:rPr>
                <w:rFonts w:eastAsia="仿宋_GB2312"/>
                <w:color w:val="000000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  <w:t>项目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  <w:lang w:eastAsia="zh-CN"/>
              </w:rPr>
              <w:t>承担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  <w:t>单位意见</w:t>
            </w:r>
            <w:r>
              <w:rPr>
                <w:rFonts w:eastAsia="仿宋_GB2312"/>
                <w:color w:val="000000"/>
              </w:rPr>
              <w:t xml:space="preserve">                                              </w:t>
            </w: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rPr>
                <w:rFonts w:hint="eastAsia" w:eastAsia="仿宋_GB2312"/>
                <w:color w:val="000000"/>
                <w:lang w:val="en-US" w:eastAsia="zh-CN"/>
              </w:rPr>
            </w:pPr>
          </w:p>
          <w:p>
            <w:pPr>
              <w:rPr>
                <w:rFonts w:hint="eastAsia" w:eastAsia="仿宋_GB2312"/>
                <w:color w:val="000000"/>
                <w:lang w:val="en-US" w:eastAsia="zh-CN"/>
              </w:rPr>
            </w:pP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eastAsia="仿宋_GB2312"/>
                <w:color w:val="000000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法定代表人签字：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</w:t>
            </w:r>
          </w:p>
          <w:p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单位盖章：</w:t>
            </w:r>
          </w:p>
          <w:p>
            <w:pPr>
              <w:rPr>
                <w:rFonts w:hint="eastAsia" w:eastAsia="仿宋_GB2312" w:cs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二</w:t>
            </w:r>
            <w:r>
              <w:rPr>
                <w:rFonts w:hint="eastAsia" w:cs="宋体"/>
                <w:color w:val="000000"/>
                <w:sz w:val="24"/>
                <w:szCs w:val="24"/>
              </w:rPr>
              <w:t>〇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年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月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  <w:tcBorders>
              <w:tl2br w:val="nil"/>
              <w:tr2bl w:val="nil"/>
            </w:tcBorders>
          </w:tcPr>
          <w:p>
            <w:pPr>
              <w:ind w:firstLine="480" w:firstLineChars="200"/>
              <w:rPr>
                <w:rFonts w:eastAsia="仿宋_GB2312"/>
                <w:color w:val="000000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  <w:t>主管部门意见</w:t>
            </w: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rPr>
                <w:rFonts w:eastAsia="仿宋_GB2312"/>
                <w:color w:val="000000"/>
              </w:rPr>
            </w:pPr>
          </w:p>
          <w:p>
            <w:pPr>
              <w:tabs>
                <w:tab w:val="left" w:pos="6642"/>
              </w:tabs>
              <w:jc w:val="center"/>
              <w:rPr>
                <w:rFonts w:eastAsia="仿宋_GB2312"/>
                <w:color w:val="000000"/>
                <w:sz w:val="13"/>
                <w:szCs w:val="13"/>
              </w:rPr>
            </w:pPr>
            <w:r>
              <w:rPr>
                <w:rFonts w:eastAsia="仿宋_GB2312"/>
                <w:color w:val="000000"/>
              </w:rPr>
              <w:t xml:space="preserve">                 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 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单位盖章：</w:t>
            </w:r>
          </w:p>
          <w:p>
            <w:pPr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二</w:t>
            </w:r>
            <w:r>
              <w:rPr>
                <w:rFonts w:hint="eastAsia" w:cs="宋体"/>
                <w:color w:val="000000"/>
                <w:sz w:val="24"/>
                <w:szCs w:val="24"/>
              </w:rPr>
              <w:t>〇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年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月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  <w:tcBorders>
              <w:tl2br w:val="nil"/>
              <w:tr2bl w:val="nil"/>
            </w:tcBorders>
          </w:tcPr>
          <w:p>
            <w:pPr>
              <w:widowControl/>
              <w:ind w:firstLine="480" w:firstLineChars="200"/>
              <w:jc w:val="left"/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  <w:t>市卫生健康委员会意见</w:t>
            </w:r>
          </w:p>
          <w:p>
            <w:pPr>
              <w:widowControl/>
              <w:jc w:val="left"/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ascii="方正楷体_GBK" w:hAnsi="方正楷体_GBK" w:eastAsia="方正楷体_GBK" w:cs="方正楷体_GBK"/>
                <w:color w:val="000000"/>
                <w:sz w:val="24"/>
                <w:szCs w:val="24"/>
              </w:rPr>
            </w:pPr>
          </w:p>
          <w:p>
            <w:pPr>
              <w:tabs>
                <w:tab w:val="left" w:pos="6642"/>
              </w:tabs>
              <w:jc w:val="center"/>
              <w:rPr>
                <w:rFonts w:eastAsia="仿宋_GB2312"/>
                <w:color w:val="000000"/>
                <w:sz w:val="13"/>
                <w:szCs w:val="13"/>
              </w:rPr>
            </w:pPr>
            <w:r>
              <w:rPr>
                <w:rFonts w:hint="eastAsia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                       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单位盖章：</w:t>
            </w:r>
          </w:p>
          <w:p>
            <w:pPr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二</w:t>
            </w:r>
            <w:r>
              <w:rPr>
                <w:rFonts w:hint="eastAsia" w:cs="宋体"/>
                <w:color w:val="000000"/>
                <w:sz w:val="24"/>
                <w:szCs w:val="24"/>
              </w:rPr>
              <w:t>〇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年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月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sz w:val="24"/>
                <w:szCs w:val="24"/>
              </w:rPr>
              <w:t>日</w:t>
            </w:r>
          </w:p>
        </w:tc>
      </w:tr>
    </w:tbl>
    <w:p>
      <w:pPr>
        <w:rPr>
          <w:rFonts w:eastAsia="仿宋_GB2312"/>
          <w:color w:val="000000"/>
          <w:sz w:val="24"/>
          <w:szCs w:val="24"/>
        </w:rPr>
      </w:pPr>
      <w:r>
        <w:rPr>
          <w:rFonts w:eastAsia="仿宋_GB2312"/>
          <w:color w:val="000000"/>
          <w:sz w:val="24"/>
          <w:szCs w:val="24"/>
        </w:rPr>
        <w:t xml:space="preserve">                  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7 -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2 -</w:t>
    </w:r>
    <w:r>
      <w:fldChar w:fldCharType="end"/>
    </w:r>
  </w:p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uto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5</w:t>
    </w:r>
    <w:r>
      <w:rPr>
        <w:rStyle w:val="6"/>
      </w:rPr>
      <w:fldChar w:fldCharType="end"/>
    </w:r>
  </w:p>
  <w:p>
    <w:pPr>
      <w:pStyle w:val="2"/>
      <w:ind w:right="360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uto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6</w:t>
    </w:r>
    <w:r>
      <w:rPr>
        <w:rStyle w:val="6"/>
      </w:rPr>
      <w:fldChar w:fldCharType="end"/>
    </w:r>
  </w:p>
  <w:p>
    <w:pPr>
      <w:pStyle w:val="2"/>
      <w:ind w:right="360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FFAA1B"/>
    <w:multiLevelType w:val="singleLevel"/>
    <w:tmpl w:val="FBFFAA1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67D5ED6"/>
    <w:multiLevelType w:val="singleLevel"/>
    <w:tmpl w:val="367D5ED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F60334"/>
    <w:rsid w:val="2EF4F3CB"/>
    <w:rsid w:val="35D78818"/>
    <w:rsid w:val="35FB02C4"/>
    <w:rsid w:val="37FFDAF5"/>
    <w:rsid w:val="3DAED62E"/>
    <w:rsid w:val="56EFFEA6"/>
    <w:rsid w:val="5F7B3B76"/>
    <w:rsid w:val="63F86AD5"/>
    <w:rsid w:val="6A7E23C9"/>
    <w:rsid w:val="6BF7153A"/>
    <w:rsid w:val="6F97C16B"/>
    <w:rsid w:val="6FF60334"/>
    <w:rsid w:val="73ED6B0A"/>
    <w:rsid w:val="76EE0AC9"/>
    <w:rsid w:val="77BE54E9"/>
    <w:rsid w:val="7B7DD7AA"/>
    <w:rsid w:val="7D6F1410"/>
    <w:rsid w:val="7EDF3294"/>
    <w:rsid w:val="7FDF6342"/>
    <w:rsid w:val="ADEE8A76"/>
    <w:rsid w:val="B87BD66F"/>
    <w:rsid w:val="BE5314E1"/>
    <w:rsid w:val="C3EFD4F0"/>
    <w:rsid w:val="D7F9A8C0"/>
    <w:rsid w:val="DFFFAFC7"/>
    <w:rsid w:val="EB5FBCF6"/>
    <w:rsid w:val="FFB5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99"/>
  </w:style>
  <w:style w:type="character" w:customStyle="1" w:styleId="7">
    <w:name w:val="txt2"/>
    <w:basedOn w:val="5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1882</Words>
  <Characters>1962</Characters>
  <Lines>0</Lines>
  <Paragraphs>0</Paragraphs>
  <TotalTime>3</TotalTime>
  <ScaleCrop>false</ScaleCrop>
  <LinksUpToDate>false</LinksUpToDate>
  <CharactersWithSpaces>3051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2022-07-03T10:29:00Z</dcterms:created>
  <dc:creator>user</dc:creator>
  <cp:lastModifiedBy>user</cp:lastModifiedBy>
  <dcterms:modified xsi:type="dcterms:W3CDTF">2022-11-28T15:36:41Z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