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2017年百人计划答辩时间表（评审一组）</w:t>
      </w:r>
    </w:p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</w:t>
      </w:r>
      <w:r w:rsidR="001F3BD8">
        <w:rPr>
          <w:rFonts w:ascii="仿宋_GB2312" w:eastAsia="仿宋_GB2312" w:hint="eastAsia"/>
          <w:b/>
          <w:sz w:val="28"/>
          <w:szCs w:val="28"/>
        </w:rPr>
        <w:t>27日（星期二</w:t>
      </w:r>
      <w:r>
        <w:rPr>
          <w:rFonts w:ascii="仿宋_GB2312" w:eastAsia="仿宋_GB2312" w:hint="eastAsia"/>
          <w:b/>
          <w:sz w:val="28"/>
          <w:szCs w:val="28"/>
        </w:rPr>
        <w:t>）</w:t>
      </w:r>
    </w:p>
    <w:tbl>
      <w:tblPr>
        <w:tblW w:w="10627" w:type="dxa"/>
        <w:jc w:val="center"/>
        <w:tblLayout w:type="fixed"/>
        <w:tblLook w:val="04A0"/>
      </w:tblPr>
      <w:tblGrid>
        <w:gridCol w:w="708"/>
        <w:gridCol w:w="1348"/>
        <w:gridCol w:w="1191"/>
        <w:gridCol w:w="4833"/>
        <w:gridCol w:w="2547"/>
      </w:tblGrid>
      <w:tr w:rsidR="00AF4F9C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AF4F9C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彭代辉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上海市精神卫生中心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精神病与精神卫生</w:t>
            </w:r>
          </w:p>
        </w:tc>
      </w:tr>
      <w:tr w:rsidR="00AF4F9C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王涛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上海市精</w:t>
            </w:r>
            <w:bookmarkStart w:id="0" w:name="_GoBack"/>
            <w:bookmarkEnd w:id="0"/>
            <w:r>
              <w:rPr>
                <w:rFonts w:hint="eastAsia"/>
                <w:bCs/>
                <w:color w:val="000000"/>
                <w:sz w:val="22"/>
              </w:rPr>
              <w:t>神卫生中心</w:t>
            </w:r>
            <w:r>
              <w:rPr>
                <w:bCs/>
                <w:color w:val="000000"/>
                <w:sz w:val="22"/>
              </w:rPr>
              <w:t>(</w:t>
            </w:r>
            <w:r>
              <w:rPr>
                <w:rFonts w:hint="eastAsia"/>
                <w:bCs/>
                <w:color w:val="000000"/>
                <w:sz w:val="22"/>
              </w:rPr>
              <w:t>上海市心理咨询培训中心</w:t>
            </w:r>
            <w:r>
              <w:rPr>
                <w:bCs/>
                <w:color w:val="000000"/>
                <w:sz w:val="22"/>
              </w:rPr>
              <w:t>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精神病与精神卫生</w:t>
            </w:r>
          </w:p>
        </w:tc>
      </w:tr>
      <w:tr w:rsidR="00AF4F9C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3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王振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上海市精神卫生中心</w:t>
            </w:r>
            <w:r>
              <w:rPr>
                <w:bCs/>
                <w:color w:val="000000"/>
                <w:sz w:val="22"/>
              </w:rPr>
              <w:t>(</w:t>
            </w:r>
            <w:r>
              <w:rPr>
                <w:rFonts w:hint="eastAsia"/>
                <w:bCs/>
                <w:color w:val="000000"/>
                <w:sz w:val="22"/>
              </w:rPr>
              <w:t>上海市心理咨询培训中心</w:t>
            </w:r>
            <w:r>
              <w:rPr>
                <w:bCs/>
                <w:color w:val="000000"/>
                <w:sz w:val="22"/>
              </w:rPr>
              <w:t>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Default="00AF4F9C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精神病与精神卫生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靳令经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上海市同济医院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神经病学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5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李刚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神经内科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6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李龙宣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上海市浦东新区公利医院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神经内科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7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proofErr w:type="gramStart"/>
            <w:r>
              <w:rPr>
                <w:rFonts w:hint="eastAsia"/>
                <w:bCs/>
                <w:color w:val="000000"/>
                <w:sz w:val="22"/>
              </w:rPr>
              <w:t>赵晨</w:t>
            </w:r>
            <w:proofErr w:type="gramEnd"/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复旦大学附属眼耳鼻喉科医院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眼科学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8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刘</w:t>
            </w:r>
            <w:proofErr w:type="gramStart"/>
            <w:r>
              <w:rPr>
                <w:rFonts w:hint="eastAsia"/>
                <w:bCs/>
                <w:color w:val="000000"/>
                <w:sz w:val="22"/>
              </w:rPr>
              <w:t>堃</w:t>
            </w:r>
            <w:proofErr w:type="gramEnd"/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上海市第一人民医院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眼科学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proofErr w:type="gramStart"/>
            <w:r>
              <w:rPr>
                <w:rFonts w:hint="eastAsia"/>
                <w:bCs/>
                <w:color w:val="000000"/>
                <w:sz w:val="22"/>
              </w:rPr>
              <w:t>毕燕龙</w:t>
            </w:r>
            <w:proofErr w:type="gramEnd"/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上海市同济医院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角膜与</w:t>
            </w:r>
            <w:proofErr w:type="gramStart"/>
            <w:r>
              <w:rPr>
                <w:rFonts w:hint="eastAsia"/>
                <w:bCs/>
                <w:color w:val="000000"/>
                <w:sz w:val="22"/>
              </w:rPr>
              <w:t>眼表疾病</w:t>
            </w:r>
            <w:proofErr w:type="gramEnd"/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杜奕奇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上海长海医院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消化内科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蒋炜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上海市影像医学研究所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消化内科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王从容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上海市第六人民医院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内分泌代谢病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王晓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上海市内分泌代谢病研究所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内分泌代谢病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余方友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上海市肺科医院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医学检验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潘秋辉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上海儿童医学中心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医学检验</w:t>
            </w:r>
            <w:r>
              <w:rPr>
                <w:rFonts w:hint="eastAsia"/>
                <w:bCs/>
                <w:color w:val="000000"/>
                <w:sz w:val="22"/>
              </w:rPr>
              <w:t>/</w:t>
            </w:r>
            <w:r>
              <w:rPr>
                <w:rFonts w:hint="eastAsia"/>
                <w:bCs/>
                <w:color w:val="000000"/>
                <w:sz w:val="22"/>
              </w:rPr>
              <w:t>肿瘤分子诊断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  <w:highlight w:val="yellow"/>
              </w:rPr>
            </w:pPr>
            <w:r>
              <w:rPr>
                <w:rFonts w:hint="eastAsia"/>
                <w:bCs/>
                <w:color w:val="000000"/>
                <w:sz w:val="22"/>
              </w:rPr>
              <w:t>16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江来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重症医学</w:t>
            </w:r>
            <w:r>
              <w:rPr>
                <w:bCs/>
                <w:color w:val="000000"/>
                <w:sz w:val="22"/>
              </w:rPr>
              <w:t>/</w:t>
            </w:r>
            <w:r>
              <w:rPr>
                <w:rFonts w:hint="eastAsia"/>
                <w:bCs/>
                <w:color w:val="000000"/>
                <w:sz w:val="22"/>
              </w:rPr>
              <w:t>临床麻醉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17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杨立群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麻醉学</w:t>
            </w:r>
          </w:p>
        </w:tc>
      </w:tr>
      <w:tr w:rsidR="001F3BD8" w:rsidTr="001F3BD8">
        <w:trPr>
          <w:trHeight w:val="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18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陈津津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上海市儿童医院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儿童保健学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19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李斐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上海市儿科医学研究所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发育行为</w:t>
            </w:r>
            <w:r>
              <w:rPr>
                <w:rFonts w:hint="eastAsia"/>
                <w:bCs/>
                <w:color w:val="000000"/>
                <w:sz w:val="22"/>
              </w:rPr>
              <w:t>/</w:t>
            </w:r>
            <w:r>
              <w:rPr>
                <w:rFonts w:hint="eastAsia"/>
                <w:bCs/>
                <w:color w:val="000000"/>
                <w:sz w:val="22"/>
              </w:rPr>
              <w:t>儿童保健学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20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李燕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上海市高血压研究所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心血管内科（高血压）</w:t>
            </w:r>
          </w:p>
        </w:tc>
      </w:tr>
      <w:tr w:rsidR="001F3BD8" w:rsidTr="001F3BD8">
        <w:trPr>
          <w:trHeight w:val="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刘澎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复旦大学附属中山医院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血液病学</w:t>
            </w:r>
            <w:r>
              <w:rPr>
                <w:bCs/>
                <w:color w:val="000000"/>
                <w:sz w:val="22"/>
              </w:rPr>
              <w:t>/</w:t>
            </w:r>
            <w:r>
              <w:rPr>
                <w:rFonts w:hint="eastAsia"/>
                <w:bCs/>
                <w:color w:val="000000"/>
                <w:sz w:val="22"/>
              </w:rPr>
              <w:t>淋巴系统肿瘤基础与临床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22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李巍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复旦大学附属华山医院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皮肤性病学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23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桂莉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中国人民解放军第二军医大学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急救护理学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24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钟芸诗</w:t>
            </w:r>
            <w:r>
              <w:rPr>
                <w:rFonts w:hint="eastAsia"/>
                <w:bCs/>
                <w:color w:val="000000"/>
                <w:sz w:val="22"/>
              </w:rPr>
              <w:t>*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复旦大学附属中山医院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结直肠肿瘤的内镜及综合治疗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25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廖专</w:t>
            </w:r>
            <w:r>
              <w:rPr>
                <w:rFonts w:hint="eastAsia"/>
                <w:bCs/>
                <w:color w:val="000000"/>
                <w:sz w:val="22"/>
              </w:rPr>
              <w:t>*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上海长海医院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消化病学</w:t>
            </w:r>
            <w:r>
              <w:rPr>
                <w:rFonts w:hint="eastAsia"/>
                <w:bCs/>
                <w:color w:val="000000"/>
                <w:sz w:val="22"/>
              </w:rPr>
              <w:t>/</w:t>
            </w:r>
            <w:r>
              <w:rPr>
                <w:rFonts w:hint="eastAsia"/>
                <w:bCs/>
                <w:color w:val="000000"/>
                <w:sz w:val="22"/>
              </w:rPr>
              <w:t>消化内镜学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26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胡晓霞</w:t>
            </w:r>
            <w:r>
              <w:rPr>
                <w:rFonts w:hint="eastAsia"/>
                <w:bCs/>
                <w:color w:val="000000"/>
                <w:sz w:val="22"/>
              </w:rPr>
              <w:t>*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上海长海医院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血液病学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27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14:20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胡承</w:t>
            </w:r>
            <w:r>
              <w:rPr>
                <w:rFonts w:hint="eastAsia"/>
                <w:bCs/>
                <w:color w:val="000000"/>
                <w:sz w:val="22"/>
              </w:rPr>
              <w:t>*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上海市第六人民医院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糖尿病遗传机制</w:t>
            </w:r>
          </w:p>
        </w:tc>
      </w:tr>
      <w:tr w:rsidR="001F3BD8" w:rsidTr="001F3BD8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28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14:30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李敏</w:t>
            </w:r>
            <w:r>
              <w:rPr>
                <w:rFonts w:hint="eastAsia"/>
                <w:bCs/>
                <w:color w:val="000000"/>
                <w:sz w:val="22"/>
              </w:rPr>
              <w:t>*</w:t>
            </w:r>
          </w:p>
        </w:tc>
        <w:tc>
          <w:tcPr>
            <w:tcW w:w="4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left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临床检验诊断学</w:t>
            </w:r>
          </w:p>
        </w:tc>
      </w:tr>
    </w:tbl>
    <w:p w:rsidR="00D845BD" w:rsidRDefault="00D845BD"/>
    <w:p w:rsidR="00D845BD" w:rsidRDefault="005D770D">
      <w:r>
        <w:br w:type="page"/>
      </w:r>
    </w:p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2017年百人计划答辩时间表（评审二组）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6月27日（星期二）</w:t>
      </w:r>
    </w:p>
    <w:tbl>
      <w:tblPr>
        <w:tblW w:w="10659" w:type="dxa"/>
        <w:jc w:val="center"/>
        <w:tblLayout w:type="fixed"/>
        <w:tblLook w:val="04A0"/>
      </w:tblPr>
      <w:tblGrid>
        <w:gridCol w:w="708"/>
        <w:gridCol w:w="1419"/>
        <w:gridCol w:w="1177"/>
        <w:gridCol w:w="4536"/>
        <w:gridCol w:w="2819"/>
      </w:tblGrid>
      <w:tr w:rsidR="00446DC4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1F3BD8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王明海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复旦大学附属上海市第五人民医院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骨外科</w:t>
            </w:r>
          </w:p>
        </w:tc>
      </w:tr>
      <w:tr w:rsidR="001F3BD8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刘晓东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上海市杨浦区中心医院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骨外科</w:t>
            </w:r>
          </w:p>
        </w:tc>
      </w:tr>
      <w:tr w:rsidR="001F3BD8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陈雁西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骨外科</w:t>
            </w:r>
          </w:p>
        </w:tc>
      </w:tr>
      <w:tr w:rsidR="001F3BD8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3BD8" w:rsidRDefault="001F3BD8" w:rsidP="001F3BD8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林</w:t>
            </w:r>
            <w:proofErr w:type="gramStart"/>
            <w:r>
              <w:rPr>
                <w:rFonts w:hint="eastAsia"/>
                <w:color w:val="000000"/>
                <w:sz w:val="22"/>
              </w:rPr>
              <w:t>浩</w:t>
            </w:r>
            <w:proofErr w:type="gramEnd"/>
            <w:r>
              <w:rPr>
                <w:rFonts w:hint="eastAsia"/>
                <w:color w:val="000000"/>
                <w:sz w:val="22"/>
              </w:rPr>
              <w:t>东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3BD8" w:rsidRDefault="001F3BD8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骨创伤与修复重建外科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贺石生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上海市第十人民医院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脊柱外科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杨立利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脊柱外科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邵成浩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韩宝三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普外科（乳腺疾病专科）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赵刚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1F3BD8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袁雅生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耳鼻喉科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李华斌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耳鼻咽喉头</w:t>
            </w:r>
            <w:proofErr w:type="gramStart"/>
            <w:r>
              <w:rPr>
                <w:rFonts w:hint="eastAsia"/>
                <w:color w:val="000000"/>
                <w:sz w:val="22"/>
              </w:rPr>
              <w:t>颈</w:t>
            </w:r>
            <w:proofErr w:type="gramEnd"/>
            <w:r>
              <w:rPr>
                <w:rFonts w:hint="eastAsia"/>
                <w:color w:val="000000"/>
                <w:sz w:val="22"/>
              </w:rPr>
              <w:t>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汪照炎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耳鼻咽喉科</w:t>
            </w:r>
            <w:r>
              <w:rPr>
                <w:rFonts w:cs="Calibri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侧颅底外科学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张鹏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上海市肺科医院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胸外科学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李鹤成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胸外科学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顾宇翔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吴哲褒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何悦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口腔颌面外科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林开利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同济大学附属口腔医院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口腔</w:t>
            </w:r>
            <w:proofErr w:type="gramStart"/>
            <w:r>
              <w:rPr>
                <w:rFonts w:hint="eastAsia"/>
                <w:color w:val="000000"/>
                <w:sz w:val="22"/>
              </w:rPr>
              <w:t>颅</w:t>
            </w:r>
            <w:proofErr w:type="gramEnd"/>
            <w:r>
              <w:rPr>
                <w:rFonts w:hint="eastAsia"/>
                <w:color w:val="000000"/>
                <w:sz w:val="22"/>
              </w:rPr>
              <w:t>颌面</w:t>
            </w:r>
            <w:r>
              <w:rPr>
                <w:rFonts w:cs="Calibri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骨组织修复与再生</w:t>
            </w:r>
            <w:r>
              <w:rPr>
                <w:rFonts w:cs="Calibri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生物材料</w:t>
            </w:r>
            <w:r>
              <w:rPr>
                <w:rFonts w:cs="Calibri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口腔基础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高小峰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泌尿外科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夏勇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第二军医大学东方肝胆外科医院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肝胆外科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肖仕初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烧伤外科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耿红全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小儿泌尿外科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李凯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陈会文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上海儿童医学中心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小儿心胸外科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高强</w:t>
            </w:r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外科学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朱巍</w:t>
            </w:r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</w:tr>
      <w:tr w:rsidR="00BF3BC3" w:rsidTr="002D3346">
        <w:trPr>
          <w:trHeight w:val="34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14:20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苏佳灿</w:t>
            </w:r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创伤骨科</w:t>
            </w:r>
          </w:p>
        </w:tc>
      </w:tr>
      <w:tr w:rsidR="00BF3BC3" w:rsidTr="002D3346">
        <w:trPr>
          <w:trHeight w:val="54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BC3" w:rsidRDefault="00BF3BC3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14:30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孙瑶</w:t>
            </w:r>
            <w:proofErr w:type="gramEnd"/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同济大学附属口腔医院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BC3" w:rsidRDefault="00BF3BC3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口腔种植学</w:t>
            </w:r>
          </w:p>
        </w:tc>
      </w:tr>
    </w:tbl>
    <w:p w:rsidR="00D845BD" w:rsidRDefault="00D845BD"/>
    <w:p w:rsidR="00D845BD" w:rsidRDefault="005D770D">
      <w:r>
        <w:br w:type="page"/>
      </w:r>
    </w:p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2017年百人计划答辩时间表（评审三组）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6月27日（星期二）</w:t>
      </w:r>
    </w:p>
    <w:tbl>
      <w:tblPr>
        <w:tblW w:w="10799" w:type="dxa"/>
        <w:jc w:val="center"/>
        <w:tblLayout w:type="fixed"/>
        <w:tblLook w:val="04A0"/>
      </w:tblPr>
      <w:tblGrid>
        <w:gridCol w:w="821"/>
        <w:gridCol w:w="1419"/>
        <w:gridCol w:w="1134"/>
        <w:gridCol w:w="4536"/>
        <w:gridCol w:w="2889"/>
      </w:tblGrid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陈雄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上海市第一人民医院宝山分院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王凯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上海市第一妇婴保健院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BA1985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邱丽华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上海市嘉定区中心医院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陈晓军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复旦大学附属妇产科医院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妇科</w:t>
            </w:r>
          </w:p>
        </w:tc>
      </w:tr>
      <w:tr w:rsidR="00446DC4" w:rsidTr="008A30C4">
        <w:trPr>
          <w:trHeight w:val="413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孙赟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妇科生殖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高路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生理学／围产医学</w:t>
            </w:r>
          </w:p>
        </w:tc>
      </w:tr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李昆明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上海市第一妇婴保健院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生殖医学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殷佩</w:t>
            </w:r>
            <w:proofErr w:type="gramStart"/>
            <w:r>
              <w:rPr>
                <w:rFonts w:hint="eastAsia"/>
                <w:color w:val="000000"/>
                <w:sz w:val="22"/>
              </w:rPr>
              <w:t>浩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上海市普陀区中心医院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中西医结合防治肿瘤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王炎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中西医结合防治肿瘤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田建辉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中医肿瘤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陈瑜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上海中医药大学附属岳阳中西医结合医院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钟逸斐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中医防治肾病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龚学忠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上海市中医医院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中医肾病学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季莉莉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中药药理和毒理学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韩向晖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中药药理学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马晓芃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上海市针灸经络研究所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针灸学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李福伦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上海中医药大学附属岳阳中西医结合医院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中医外科学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李跃华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</w:t>
            </w:r>
            <w:proofErr w:type="gramStart"/>
            <w:r>
              <w:rPr>
                <w:rFonts w:hint="eastAsia"/>
                <w:color w:val="000000"/>
                <w:sz w:val="22"/>
              </w:rPr>
              <w:t>影象</w:t>
            </w:r>
            <w:proofErr w:type="gramEnd"/>
            <w:r>
              <w:rPr>
                <w:rFonts w:hint="eastAsia"/>
                <w:color w:val="000000"/>
                <w:sz w:val="22"/>
              </w:rPr>
              <w:t>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</w:t>
            </w:r>
            <w:proofErr w:type="gramStart"/>
            <w:r>
              <w:rPr>
                <w:rFonts w:hint="eastAsia"/>
                <w:color w:val="000000"/>
                <w:sz w:val="22"/>
              </w:rPr>
              <w:t>悍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</w:t>
            </w:r>
            <w:proofErr w:type="gramStart"/>
            <w:r>
              <w:rPr>
                <w:rFonts w:hint="eastAsia"/>
                <w:color w:val="000000"/>
                <w:sz w:val="22"/>
              </w:rPr>
              <w:t>影象</w:t>
            </w:r>
            <w:proofErr w:type="gramEnd"/>
            <w:r>
              <w:rPr>
                <w:rFonts w:hint="eastAsia"/>
                <w:color w:val="000000"/>
                <w:sz w:val="22"/>
              </w:rPr>
              <w:t>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程蕾</w:t>
            </w:r>
            <w:proofErr w:type="gramStart"/>
            <w:r>
              <w:rPr>
                <w:rFonts w:hint="eastAsia"/>
                <w:color w:val="000000"/>
                <w:sz w:val="22"/>
              </w:rPr>
              <w:t>蕾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心脏超声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曹军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上海市徐汇区大华医院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介入放射学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许静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中国疾病预防控制中心寄生虫病所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流行病与卫生统计学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吴斌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上海交通大学医学院附属仁济医院南院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疾病管理与医疗卫生决策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李济宇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同济大学附属普陀人民医院（筹）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医院管理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阚海东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环境卫生学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8A30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杜兆辉</w:t>
            </w:r>
            <w:proofErr w:type="gramEnd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上海市浦东新区潍坊社区卫生服务中心（上海市浦东新区红十字老年护理院）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全科医学</w:t>
            </w:r>
          </w:p>
        </w:tc>
      </w:tr>
      <w:tr w:rsidR="008A30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30C4" w:rsidRDefault="008A30C4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14:20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张军</w:t>
            </w:r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2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0C4" w:rsidRDefault="008A30C4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影像医学</w:t>
            </w:r>
          </w:p>
        </w:tc>
      </w:tr>
    </w:tbl>
    <w:p w:rsidR="00D845BD" w:rsidRDefault="00D845BD"/>
    <w:p w:rsidR="00D845BD" w:rsidRDefault="005D770D">
      <w:r>
        <w:br w:type="page"/>
      </w:r>
    </w:p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2017年百人计划答辩时间表（评审四组）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6月27日（星期二）</w:t>
      </w:r>
    </w:p>
    <w:tbl>
      <w:tblPr>
        <w:tblW w:w="10665" w:type="dxa"/>
        <w:jc w:val="center"/>
        <w:tblLayout w:type="fixed"/>
        <w:tblLook w:val="04A0"/>
      </w:tblPr>
      <w:tblGrid>
        <w:gridCol w:w="754"/>
        <w:gridCol w:w="1419"/>
        <w:gridCol w:w="1134"/>
        <w:gridCol w:w="4498"/>
        <w:gridCol w:w="2860"/>
      </w:tblGrid>
      <w:tr w:rsidR="00446DC4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</w:rPr>
              <w:t>王平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李琦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冯海忠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金伟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复旦大学附属肿瘤医院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代智</w:t>
            </w:r>
            <w:proofErr w:type="gramEnd"/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蔡启良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肿瘤病毒学</w:t>
            </w:r>
          </w:p>
        </w:tc>
      </w:tr>
      <w:tr w:rsidR="00BA198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985" w:rsidRDefault="00BA1985" w:rsidP="00BA198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糜</w:t>
            </w:r>
            <w:proofErr w:type="gramEnd"/>
            <w:r>
              <w:rPr>
                <w:rFonts w:hint="eastAsia"/>
                <w:color w:val="000000"/>
                <w:sz w:val="22"/>
              </w:rPr>
              <w:t>军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985" w:rsidRDefault="00BA1985" w:rsidP="00BA198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肿瘤分子生物学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冯起宇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第二军医大学东方肝胆外科医院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分子医学</w:t>
            </w:r>
            <w:r>
              <w:rPr>
                <w:rFonts w:cs="Calibri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张志刚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神经递质与肿瘤微环境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吴学锋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上海市免疫学研究所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免疫学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黄功华</w:t>
            </w:r>
            <w:proofErr w:type="gramEnd"/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上海市免疫学研究所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免疫学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贾鑫明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免疫学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周玉峰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临床免疫学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吴文娟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临床微生物学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color w:val="000000"/>
                <w:kern w:val="0"/>
                <w:sz w:val="22"/>
                <w:highlight w:val="yellow"/>
              </w:rPr>
            </w:pPr>
            <w:r>
              <w:rPr>
                <w:rFonts w:hint="eastAsia"/>
                <w:color w:val="000000"/>
                <w:sz w:val="22"/>
              </w:rPr>
              <w:t>姚玉峰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病原生物学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胡芸文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上海市公共卫生临床中心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病原生物学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朱棣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药理学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盛春泉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药物化学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张健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药学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刘维薇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上海市皮肤病医院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临床检验诊断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章小清</w:t>
            </w:r>
            <w:proofErr w:type="gramEnd"/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干细胞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孔晓妮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上海市肿瘤所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肝脏疾病研究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余发星</w:t>
            </w:r>
            <w:proofErr w:type="gramEnd"/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科研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李曼</w:t>
            </w:r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中医肝病免疫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郑承剑</w:t>
            </w:r>
            <w:proofErr w:type="gramEnd"/>
            <w:r>
              <w:rPr>
                <w:rFonts w:hint="eastAsia"/>
                <w:color w:val="000000"/>
                <w:sz w:val="22"/>
              </w:rPr>
              <w:t>*</w:t>
            </w:r>
          </w:p>
        </w:tc>
        <w:tc>
          <w:tcPr>
            <w:tcW w:w="4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生药学</w:t>
            </w:r>
          </w:p>
        </w:tc>
      </w:tr>
    </w:tbl>
    <w:p w:rsidR="00D845BD" w:rsidRDefault="00D845BD"/>
    <w:p w:rsidR="00D845BD" w:rsidRDefault="005D770D">
      <w:r>
        <w:br w:type="page"/>
      </w:r>
    </w:p>
    <w:p w:rsidR="00D845BD" w:rsidRDefault="005D770D">
      <w:pPr>
        <w:snapToGrid w:val="0"/>
        <w:spacing w:line="360" w:lineRule="auto"/>
        <w:ind w:firstLine="560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2017年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答辩时间表（评审一组）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</w:t>
      </w:r>
      <w:r>
        <w:rPr>
          <w:rFonts w:ascii="仿宋_GB2312" w:eastAsia="仿宋_GB2312"/>
          <w:b/>
          <w:sz w:val="28"/>
          <w:szCs w:val="28"/>
        </w:rPr>
        <w:t>8</w:t>
      </w:r>
      <w:r>
        <w:rPr>
          <w:rFonts w:ascii="仿宋_GB2312" w:eastAsia="仿宋_GB2312" w:hint="eastAsia"/>
          <w:b/>
          <w:sz w:val="28"/>
          <w:szCs w:val="28"/>
        </w:rPr>
        <w:t>日（星期三）</w:t>
      </w:r>
    </w:p>
    <w:tbl>
      <w:tblPr>
        <w:tblW w:w="10799" w:type="dxa"/>
        <w:jc w:val="center"/>
        <w:tblLayout w:type="fixed"/>
        <w:tblLook w:val="04A0"/>
      </w:tblPr>
      <w:tblGrid>
        <w:gridCol w:w="821"/>
        <w:gridCol w:w="1419"/>
        <w:gridCol w:w="992"/>
        <w:gridCol w:w="4819"/>
        <w:gridCol w:w="2748"/>
      </w:tblGrid>
      <w:tr w:rsidR="00446DC4" w:rsidTr="00877529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李攀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朱鸿明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陈章炜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吴志俊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上海交通大学医学院附属瑞金医院卢湾分院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闫小响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上海市第十人民医院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梁丹</w:t>
            </w:r>
            <w:proofErr w:type="gramStart"/>
            <w:r>
              <w:rPr>
                <w:rFonts w:hint="eastAsia"/>
                <w:color w:val="000000"/>
                <w:sz w:val="22"/>
              </w:rPr>
              <w:t>丹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心血管内科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李华婷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内分泌代谢病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王宁荐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内分泌代谢病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蒋</w:t>
            </w:r>
            <w:proofErr w:type="gramEnd"/>
            <w:r>
              <w:rPr>
                <w:rFonts w:hint="eastAsia"/>
                <w:color w:val="000000"/>
                <w:sz w:val="22"/>
              </w:rPr>
              <w:t>怡然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上海市内分泌代谢病研究所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内分泌代谢病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徐瑜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上海市内分泌代谢病研究所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内分泌代谢病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刘瑞欣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上海市内分泌代谢病研究所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内分泌代谢病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刘成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上海市普陀区中心医院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中西医结合防治慢性肝病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余卓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中西医结合防治肝病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顾向晨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上海中医药大学附属岳阳中西医结合医院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中西医结合肾脏病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刘宣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中西医结合临床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王绮夏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消化内科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李婧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上海市同济医院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消化内科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徐凌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上海市同仁医院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消化内科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王子高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复旦大学附属金山医院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神经病学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黄啸君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上海交通大学医学院附属瑞金医院北院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唐莺莹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上海市精神卫生中心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精神病学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江海峰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上海市精神卫生中心</w:t>
            </w:r>
            <w:r>
              <w:rPr>
                <w:rFonts w:hint="eastAsia"/>
                <w:color w:val="000000"/>
                <w:sz w:val="22"/>
              </w:rPr>
              <w:t>(</w:t>
            </w:r>
            <w:r>
              <w:rPr>
                <w:rFonts w:hint="eastAsia"/>
                <w:color w:val="000000"/>
                <w:sz w:val="22"/>
              </w:rPr>
              <w:t>上海市心理咨询培训中心</w:t>
            </w:r>
            <w:r>
              <w:rPr>
                <w:rFonts w:hint="eastAsia"/>
                <w:color w:val="000000"/>
                <w:sz w:val="22"/>
              </w:rPr>
              <w:t>)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精神病与精神卫生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陈佳美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中医内科学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吴建春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上海市中医医院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中医内科学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包春辉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上海市针灸经络研究所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中医针灸学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14:20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黄丽素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感染性疾病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14:30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杨达伟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呼吸内科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14:40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刘传绪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血液病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14:50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肖永陶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上海市儿科医学研究所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小儿消化与营养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15:00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康郁林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上海市儿童医院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儿童肾脏风湿性疾病诊治</w:t>
            </w:r>
          </w:p>
        </w:tc>
      </w:tr>
      <w:tr w:rsidR="00E625E5" w:rsidTr="00877529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15:10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闫子勋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2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临床医学</w:t>
            </w:r>
            <w:r>
              <w:rPr>
                <w:rFonts w:hint="eastAsia"/>
                <w:color w:val="000000"/>
                <w:sz w:val="22"/>
              </w:rPr>
              <w:t>-</w:t>
            </w:r>
            <w:r>
              <w:rPr>
                <w:rFonts w:hint="eastAsia"/>
                <w:color w:val="000000"/>
                <w:sz w:val="22"/>
              </w:rPr>
              <w:t>淋巴</w:t>
            </w:r>
            <w:proofErr w:type="gramStart"/>
            <w:r>
              <w:rPr>
                <w:rFonts w:hint="eastAsia"/>
                <w:color w:val="000000"/>
                <w:sz w:val="22"/>
              </w:rPr>
              <w:t>瘤方向</w:t>
            </w:r>
            <w:proofErr w:type="gramEnd"/>
          </w:p>
        </w:tc>
      </w:tr>
    </w:tbl>
    <w:p w:rsidR="00D845BD" w:rsidRDefault="00D845BD">
      <w:pPr>
        <w:snapToGrid w:val="0"/>
        <w:spacing w:line="360" w:lineRule="auto"/>
        <w:jc w:val="left"/>
      </w:pPr>
    </w:p>
    <w:p w:rsidR="00D845BD" w:rsidRDefault="005D770D">
      <w:pPr>
        <w:snapToGrid w:val="0"/>
        <w:spacing w:line="360" w:lineRule="auto"/>
        <w:jc w:val="left"/>
      </w:pPr>
      <w:r>
        <w:br w:type="page"/>
      </w:r>
    </w:p>
    <w:p w:rsidR="00D845BD" w:rsidRDefault="005D770D">
      <w:pPr>
        <w:snapToGrid w:val="0"/>
        <w:spacing w:line="360" w:lineRule="auto"/>
        <w:ind w:firstLine="560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2017年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答辩时间表（评审二组）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</w:t>
      </w:r>
      <w:r>
        <w:rPr>
          <w:rFonts w:ascii="仿宋_GB2312" w:eastAsia="仿宋_GB2312"/>
          <w:b/>
          <w:sz w:val="28"/>
          <w:szCs w:val="28"/>
        </w:rPr>
        <w:t>8</w:t>
      </w:r>
      <w:r>
        <w:rPr>
          <w:rFonts w:ascii="仿宋_GB2312" w:eastAsia="仿宋_GB2312" w:hint="eastAsia"/>
          <w:b/>
          <w:sz w:val="28"/>
          <w:szCs w:val="28"/>
        </w:rPr>
        <w:t>日（星期三）</w:t>
      </w:r>
    </w:p>
    <w:tbl>
      <w:tblPr>
        <w:tblW w:w="10799" w:type="dxa"/>
        <w:jc w:val="center"/>
        <w:tblLayout w:type="fixed"/>
        <w:tblLook w:val="04A0"/>
      </w:tblPr>
      <w:tblGrid>
        <w:gridCol w:w="821"/>
        <w:gridCol w:w="1419"/>
        <w:gridCol w:w="992"/>
        <w:gridCol w:w="4536"/>
        <w:gridCol w:w="3031"/>
      </w:tblGrid>
      <w:tr w:rsidR="00446DC4" w:rsidTr="009F4330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3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E625E5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周海洋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E625E5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王廷峰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上海市浦东医院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E625E5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25E5" w:rsidRDefault="00E625E5" w:rsidP="00E625E5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李大卫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复旦大学附属肿瘤医院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5E5" w:rsidRDefault="00E625E5" w:rsidP="00E625E5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刘朝旭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复旦大学附属华山医院北院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尹华斌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劳立峰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刘珅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骨科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修复重建外科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手外科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王瑞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上海市胸科医院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杨洋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上海市肺科医院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姚烽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上海市胸科医院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孙传玉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复旦大学附属华山医院北院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泌尿外科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杨橙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泌尿外科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路俊锋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杨鹏飞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孙晶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胃肠外科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李全林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消化内镜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普外科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李文妍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耳鼻喉科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李春燕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耳鼻咽喉头</w:t>
            </w:r>
            <w:proofErr w:type="gramStart"/>
            <w:r>
              <w:rPr>
                <w:rFonts w:hint="eastAsia"/>
                <w:color w:val="000000"/>
                <w:sz w:val="22"/>
              </w:rPr>
              <w:t>颈</w:t>
            </w:r>
            <w:proofErr w:type="gramEnd"/>
            <w:r>
              <w:rPr>
                <w:rFonts w:hint="eastAsia"/>
                <w:color w:val="000000"/>
                <w:sz w:val="22"/>
              </w:rPr>
              <w:t>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夏伦果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正颌正畸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王善金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上海市东方医院（同济大学附属东方医院）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脊柱外科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江一舟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复旦大学附属肿瘤医院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乳腺癌外科与临床转化研究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董瑞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小儿普外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肝胆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肿瘤等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王佩茹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上海市皮肤病医院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皮肤病与性病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江敏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上海市伤骨科研究所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药理学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中药现代化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上海市伤骨科研究所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遗传学</w:t>
            </w:r>
          </w:p>
        </w:tc>
      </w:tr>
    </w:tbl>
    <w:p w:rsidR="00D845BD" w:rsidRDefault="00D845BD">
      <w:pPr>
        <w:snapToGrid w:val="0"/>
        <w:spacing w:line="360" w:lineRule="auto"/>
        <w:jc w:val="left"/>
      </w:pPr>
    </w:p>
    <w:p w:rsidR="00D845BD" w:rsidRDefault="005D770D">
      <w:pPr>
        <w:snapToGrid w:val="0"/>
        <w:spacing w:line="360" w:lineRule="auto"/>
        <w:jc w:val="center"/>
        <w:rPr>
          <w:rFonts w:ascii="仿宋_GB2312" w:eastAsia="仿宋_GB2312"/>
          <w:b/>
          <w:sz w:val="28"/>
          <w:szCs w:val="28"/>
        </w:rPr>
      </w:pPr>
      <w:r>
        <w:br w:type="page"/>
      </w:r>
      <w:r>
        <w:rPr>
          <w:rFonts w:ascii="仿宋_GB2312" w:eastAsia="仿宋_GB2312" w:hint="eastAsia"/>
          <w:b/>
          <w:sz w:val="28"/>
          <w:szCs w:val="28"/>
        </w:rPr>
        <w:t>2017年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答辩时间表（评审三组）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</w:t>
      </w:r>
      <w:r>
        <w:rPr>
          <w:rFonts w:ascii="仿宋_GB2312" w:eastAsia="仿宋_GB2312"/>
          <w:b/>
          <w:sz w:val="28"/>
          <w:szCs w:val="28"/>
        </w:rPr>
        <w:t>8</w:t>
      </w:r>
      <w:r>
        <w:rPr>
          <w:rFonts w:ascii="仿宋_GB2312" w:eastAsia="仿宋_GB2312" w:hint="eastAsia"/>
          <w:b/>
          <w:sz w:val="28"/>
          <w:szCs w:val="28"/>
        </w:rPr>
        <w:t>日（星期三）</w:t>
      </w:r>
    </w:p>
    <w:tbl>
      <w:tblPr>
        <w:tblW w:w="10887" w:type="dxa"/>
        <w:jc w:val="center"/>
        <w:tblLayout w:type="fixed"/>
        <w:tblLook w:val="04A0"/>
      </w:tblPr>
      <w:tblGrid>
        <w:gridCol w:w="865"/>
        <w:gridCol w:w="1419"/>
        <w:gridCol w:w="1134"/>
        <w:gridCol w:w="4671"/>
        <w:gridCol w:w="2798"/>
      </w:tblGrid>
      <w:tr w:rsidR="00446DC4" w:rsidTr="009F4330">
        <w:trPr>
          <w:trHeight w:val="340"/>
          <w:jc w:val="center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鲍伟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戴岚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丁国莲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中国福利会国际和平妇幼保健院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生殖医学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张军玉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中国福利会国际和平妇幼保健院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生殖遗传学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郑青亮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上海市第一妇婴保健院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生殖免疫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刘文强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上海市第一妇婴保健院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辅助生殖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杜莉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上海市妇幼保健中心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妇幼卫生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洪佳旭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眼表疾病</w:t>
            </w:r>
            <w:proofErr w:type="gramEnd"/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竺</w:t>
            </w:r>
            <w:proofErr w:type="gramEnd"/>
            <w:r>
              <w:rPr>
                <w:rFonts w:hint="eastAsia"/>
                <w:color w:val="000000"/>
                <w:sz w:val="22"/>
              </w:rPr>
              <w:t>向佳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眼科白内障与晶状体疾病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张赫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眼肿瘤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何鲜桂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上海市眼病防治中心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儿童青少年眼病防治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李慧萍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儿童保健学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吴连明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上海交通大学医学院附属仁济医院南院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医学影像学与核医学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姜磊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上海市肺科医院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核医学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屠国伟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重症医学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薄禄龙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麻醉与危重病医学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陈明亮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上海市疾病预防控制中心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微生物检验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高强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上海市黄浦</w:t>
            </w:r>
            <w:proofErr w:type="gramStart"/>
            <w:r>
              <w:rPr>
                <w:rFonts w:hint="eastAsia"/>
                <w:color w:val="000000"/>
                <w:sz w:val="22"/>
              </w:rPr>
              <w:t>区疾病</w:t>
            </w:r>
            <w:proofErr w:type="gramEnd"/>
            <w:r>
              <w:rPr>
                <w:rFonts w:hint="eastAsia"/>
                <w:color w:val="000000"/>
                <w:sz w:val="22"/>
              </w:rPr>
              <w:t>预防控制中心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媒介生物控制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刘丛珊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中国疾病预防控制中心寄生虫病预防控制所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寄生虫药物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郑唯韡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环境卫生学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巴乾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食品毒理学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郑杨</w:t>
            </w:r>
            <w:proofErr w:type="gramEnd"/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上海市疾病预防控制中心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公共卫生（疾病控制）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臧嘉捷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上海市预防医学研究院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流行病与卫生统计学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石建伟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上海市杨浦区中心医院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社会医学与卫生事业管理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陈炳地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生物医学工程</w:t>
            </w:r>
          </w:p>
        </w:tc>
      </w:tr>
      <w:tr w:rsidR="00F07C2D" w:rsidTr="009F4330">
        <w:trPr>
          <w:trHeight w:val="340"/>
          <w:jc w:val="center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7C2D" w:rsidRDefault="00F07C2D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肖良</w:t>
            </w: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C2D" w:rsidRDefault="00F07C2D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军事预防医学</w:t>
            </w:r>
          </w:p>
        </w:tc>
      </w:tr>
    </w:tbl>
    <w:p w:rsidR="00D845BD" w:rsidRDefault="00D845BD">
      <w:pPr>
        <w:snapToGrid w:val="0"/>
        <w:spacing w:line="360" w:lineRule="auto"/>
        <w:jc w:val="left"/>
      </w:pPr>
    </w:p>
    <w:p w:rsidR="00D845BD" w:rsidRDefault="005D770D">
      <w:pPr>
        <w:snapToGrid w:val="0"/>
        <w:spacing w:line="360" w:lineRule="auto"/>
        <w:jc w:val="left"/>
      </w:pPr>
      <w:r>
        <w:br w:type="page"/>
      </w:r>
    </w:p>
    <w:p w:rsidR="00D845BD" w:rsidRDefault="005D770D">
      <w:pPr>
        <w:snapToGrid w:val="0"/>
        <w:spacing w:line="360" w:lineRule="auto"/>
        <w:ind w:firstLine="560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2017年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答辩时间表（评审四组）</w:t>
      </w:r>
    </w:p>
    <w:p w:rsidR="002C5F2D" w:rsidRDefault="002C5F2D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6月2</w:t>
      </w:r>
      <w:r>
        <w:rPr>
          <w:rFonts w:ascii="仿宋_GB2312" w:eastAsia="仿宋_GB2312"/>
          <w:b/>
          <w:sz w:val="28"/>
          <w:szCs w:val="28"/>
        </w:rPr>
        <w:t>8</w:t>
      </w:r>
      <w:r>
        <w:rPr>
          <w:rFonts w:ascii="仿宋_GB2312" w:eastAsia="仿宋_GB2312" w:hint="eastAsia"/>
          <w:b/>
          <w:sz w:val="28"/>
          <w:szCs w:val="28"/>
        </w:rPr>
        <w:t>日（星期三）</w:t>
      </w:r>
    </w:p>
    <w:tbl>
      <w:tblPr>
        <w:tblW w:w="10863" w:type="dxa"/>
        <w:jc w:val="center"/>
        <w:tblLayout w:type="fixed"/>
        <w:tblLook w:val="04A0"/>
      </w:tblPr>
      <w:tblGrid>
        <w:gridCol w:w="853"/>
        <w:gridCol w:w="1419"/>
        <w:gridCol w:w="1134"/>
        <w:gridCol w:w="4536"/>
        <w:gridCol w:w="2921"/>
      </w:tblGrid>
      <w:tr w:rsidR="00446DC4" w:rsidTr="009F4330">
        <w:trPr>
          <w:trHeight w:val="340"/>
          <w:jc w:val="center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446DC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9:00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付静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第二军医大学东方肝胆外科医院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446DC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9:10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井</w:t>
            </w:r>
            <w:proofErr w:type="gramStart"/>
            <w:r>
              <w:rPr>
                <w:rFonts w:hint="eastAsia"/>
                <w:color w:val="000000"/>
                <w:sz w:val="22"/>
              </w:rPr>
              <w:t>莹莹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第二军医大学东方肝胆外科医院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446DC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446DC4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9:20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王博石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9:30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王存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9:40</w:t>
            </w:r>
            <w:r>
              <w:rPr>
                <w:bCs/>
                <w:color w:val="000000"/>
                <w:sz w:val="22"/>
              </w:rPr>
              <w:t>-9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方兰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上海市第十人民医院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肿瘤生物学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9:50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 w:rsidRPr="00446DC4">
              <w:rPr>
                <w:rFonts w:hint="eastAsia"/>
                <w:color w:val="000000"/>
                <w:sz w:val="22"/>
              </w:rPr>
              <w:t>刘辰莹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肿瘤生物学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10:00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上海交通大学医学院附属上海儿童医学中心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肿瘤细胞生物学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10:10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陈培战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上海交通大学医学院附属瑞金医院北院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肿瘤流行病学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10:20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何苗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神经生物学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10:30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jc w:val="center"/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宋建人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jc w:val="left"/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同济大学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A7196F">
            <w:pPr>
              <w:jc w:val="left"/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神经科学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10:40</w:t>
            </w:r>
            <w:r>
              <w:rPr>
                <w:bCs/>
                <w:color w:val="000000"/>
                <w:sz w:val="22"/>
              </w:rPr>
              <w:t>-10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李伟广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基础医学</w:t>
            </w:r>
            <w:r>
              <w:rPr>
                <w:rFonts w:hint="eastAsia"/>
                <w:color w:val="000000"/>
                <w:sz w:val="22"/>
              </w:rPr>
              <w:t>/</w:t>
            </w:r>
            <w:r>
              <w:rPr>
                <w:rFonts w:hint="eastAsia"/>
                <w:color w:val="000000"/>
                <w:sz w:val="22"/>
              </w:rPr>
              <w:t>医学神经生物学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10:50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熊曼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新生儿脑损伤防治机制研究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11:00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楼煜清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上海市胸科医院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肺癌基础与临床研究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11:10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朱迎钢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华东医院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肺部感染损伤干预机制研究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3F26A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3F26AA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11:20</w:t>
            </w:r>
            <w:r>
              <w:rPr>
                <w:bCs/>
                <w:color w:val="000000"/>
                <w:sz w:val="22"/>
              </w:rPr>
              <w:t>-11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刘海鹏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上海市肺科医院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A7196F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结核病转化医学研究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12:30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王霆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基础医学临床转化研究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12:40</w:t>
            </w:r>
            <w:r>
              <w:rPr>
                <w:bCs/>
                <w:color w:val="000000"/>
                <w:sz w:val="22"/>
              </w:rPr>
              <w:t>-12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916756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何伟娜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916756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916756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高分子化学与物理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12:50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F07C2D">
            <w:pPr>
              <w:jc w:val="center"/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姜峰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F07C2D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上海交通大学医学院附属新华医院崇明分院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Pr="00446DC4" w:rsidRDefault="00672D04" w:rsidP="00F07C2D">
            <w:pPr>
              <w:rPr>
                <w:color w:val="000000"/>
                <w:sz w:val="22"/>
              </w:rPr>
            </w:pPr>
            <w:r w:rsidRPr="00446DC4">
              <w:rPr>
                <w:rFonts w:hint="eastAsia"/>
                <w:color w:val="000000"/>
                <w:sz w:val="22"/>
              </w:rPr>
              <w:t>癌痛转化研究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13:00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丁越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中药学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13:10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胡凯莉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中药学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13:20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沈凯凯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中药学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13:30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庄春林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药物化学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13:40</w:t>
            </w:r>
            <w:r>
              <w:rPr>
                <w:bCs/>
                <w:color w:val="000000"/>
                <w:sz w:val="22"/>
              </w:rPr>
              <w:t>-13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孙振亮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上海市奉贤区中心医院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生药学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13:50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王佳谊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上海市第十人民医院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临床检验诊断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14:00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翁文</w:t>
            </w:r>
            <w:proofErr w:type="gramStart"/>
            <w:r>
              <w:rPr>
                <w:rFonts w:hint="eastAsia"/>
                <w:color w:val="000000"/>
                <w:sz w:val="22"/>
              </w:rPr>
              <w:t>浩</w:t>
            </w:r>
            <w:proofErr w:type="gram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上海市杨浦区中心医院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临床实验诊断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14:10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严大鹏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免疫学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14:20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胡志东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上海市公共卫生临床中心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疫苗免疫学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14:30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阮承超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上海市高血压研究所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病理生理学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14:40</w:t>
            </w:r>
            <w:r>
              <w:rPr>
                <w:bCs/>
                <w:color w:val="000000"/>
                <w:sz w:val="22"/>
              </w:rPr>
              <w:t>-14</w:t>
            </w:r>
            <w:r>
              <w:rPr>
                <w:rFonts w:hint="eastAsia"/>
                <w:bCs/>
                <w:color w:val="000000"/>
                <w:sz w:val="22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王懿琴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复旦大学附属妇产科医院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病理学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14:50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王越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组织胚胎学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15:00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孙昱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上海市儿科医学研究所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医学遗传学</w:t>
            </w:r>
          </w:p>
        </w:tc>
      </w:tr>
      <w:tr w:rsidR="00672D04" w:rsidTr="009F4330">
        <w:trPr>
          <w:trHeight w:val="34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2D04" w:rsidRDefault="00672D04" w:rsidP="00F07C2D">
            <w:pPr>
              <w:jc w:val="center"/>
              <w:rPr>
                <w:bCs/>
                <w:color w:val="000000"/>
                <w:sz w:val="22"/>
              </w:rPr>
            </w:pPr>
            <w:r>
              <w:rPr>
                <w:rFonts w:hint="eastAsia"/>
                <w:bCs/>
                <w:color w:val="000000"/>
                <w:sz w:val="22"/>
              </w:rPr>
              <w:t>15:10</w:t>
            </w:r>
            <w:r>
              <w:rPr>
                <w:bCs/>
                <w:color w:val="000000"/>
                <w:sz w:val="22"/>
              </w:rPr>
              <w:t>-15</w:t>
            </w:r>
            <w:r>
              <w:rPr>
                <w:rFonts w:hint="eastAsia"/>
                <w:bCs/>
                <w:color w:val="000000"/>
                <w:sz w:val="22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张莉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D04" w:rsidRDefault="00672D04" w:rsidP="00F07C2D">
            <w:pPr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临床科研</w:t>
            </w:r>
          </w:p>
        </w:tc>
      </w:tr>
    </w:tbl>
    <w:p w:rsidR="00D845BD" w:rsidRDefault="00D845BD">
      <w:pPr>
        <w:snapToGrid w:val="0"/>
        <w:spacing w:line="360" w:lineRule="auto"/>
        <w:jc w:val="left"/>
      </w:pPr>
    </w:p>
    <w:p w:rsidR="00D845BD" w:rsidRDefault="00D845BD">
      <w:pPr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</w:p>
    <w:sectPr w:rsidR="00D845BD" w:rsidSect="00D06C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0C4" w:rsidRDefault="008A30C4" w:rsidP="00BF3BC3">
      <w:r>
        <w:separator/>
      </w:r>
    </w:p>
  </w:endnote>
  <w:endnote w:type="continuationSeparator" w:id="1">
    <w:p w:rsidR="008A30C4" w:rsidRDefault="008A30C4" w:rsidP="00BF3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0C4" w:rsidRDefault="008A30C4" w:rsidP="00BF3BC3">
      <w:r>
        <w:separator/>
      </w:r>
    </w:p>
  </w:footnote>
  <w:footnote w:type="continuationSeparator" w:id="1">
    <w:p w:rsidR="008A30C4" w:rsidRDefault="008A30C4" w:rsidP="00BF3B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1499"/>
    <w:rsid w:val="00004D91"/>
    <w:rsid w:val="00013871"/>
    <w:rsid w:val="00020F3A"/>
    <w:rsid w:val="00042965"/>
    <w:rsid w:val="00066ACD"/>
    <w:rsid w:val="0007347C"/>
    <w:rsid w:val="00073D1F"/>
    <w:rsid w:val="00080510"/>
    <w:rsid w:val="000B4625"/>
    <w:rsid w:val="000C0810"/>
    <w:rsid w:val="000C51EB"/>
    <w:rsid w:val="000D7A77"/>
    <w:rsid w:val="000E223B"/>
    <w:rsid w:val="000F7955"/>
    <w:rsid w:val="001045C4"/>
    <w:rsid w:val="0011743F"/>
    <w:rsid w:val="00134D74"/>
    <w:rsid w:val="00134E1B"/>
    <w:rsid w:val="00170748"/>
    <w:rsid w:val="00171D5D"/>
    <w:rsid w:val="00182F26"/>
    <w:rsid w:val="00193951"/>
    <w:rsid w:val="001B007D"/>
    <w:rsid w:val="001E093A"/>
    <w:rsid w:val="001E3B87"/>
    <w:rsid w:val="001E5EE3"/>
    <w:rsid w:val="001F3BD8"/>
    <w:rsid w:val="00204217"/>
    <w:rsid w:val="00221683"/>
    <w:rsid w:val="00224278"/>
    <w:rsid w:val="00244123"/>
    <w:rsid w:val="00264556"/>
    <w:rsid w:val="0028228B"/>
    <w:rsid w:val="002843B8"/>
    <w:rsid w:val="002929D9"/>
    <w:rsid w:val="002C5F2D"/>
    <w:rsid w:val="002C5F60"/>
    <w:rsid w:val="002D3346"/>
    <w:rsid w:val="00306B72"/>
    <w:rsid w:val="00314C0D"/>
    <w:rsid w:val="00332395"/>
    <w:rsid w:val="00357938"/>
    <w:rsid w:val="00370C48"/>
    <w:rsid w:val="0039465A"/>
    <w:rsid w:val="003C59A2"/>
    <w:rsid w:val="003D12B2"/>
    <w:rsid w:val="003D6D99"/>
    <w:rsid w:val="003E56C3"/>
    <w:rsid w:val="003F3F4F"/>
    <w:rsid w:val="00432882"/>
    <w:rsid w:val="00432C33"/>
    <w:rsid w:val="00433B8F"/>
    <w:rsid w:val="00434C0B"/>
    <w:rsid w:val="004423A1"/>
    <w:rsid w:val="00446DC4"/>
    <w:rsid w:val="00454087"/>
    <w:rsid w:val="00462FAB"/>
    <w:rsid w:val="00463985"/>
    <w:rsid w:val="00493293"/>
    <w:rsid w:val="0049691C"/>
    <w:rsid w:val="004A0C54"/>
    <w:rsid w:val="004C3BE1"/>
    <w:rsid w:val="004C7DDE"/>
    <w:rsid w:val="004D71D9"/>
    <w:rsid w:val="004D764F"/>
    <w:rsid w:val="004E5832"/>
    <w:rsid w:val="004F14EC"/>
    <w:rsid w:val="005079CB"/>
    <w:rsid w:val="00523922"/>
    <w:rsid w:val="00530689"/>
    <w:rsid w:val="005372DC"/>
    <w:rsid w:val="00541564"/>
    <w:rsid w:val="0054159E"/>
    <w:rsid w:val="00550A72"/>
    <w:rsid w:val="00565367"/>
    <w:rsid w:val="0057054A"/>
    <w:rsid w:val="00575107"/>
    <w:rsid w:val="00581E75"/>
    <w:rsid w:val="0059084B"/>
    <w:rsid w:val="005A3A87"/>
    <w:rsid w:val="005A678E"/>
    <w:rsid w:val="005B1F37"/>
    <w:rsid w:val="005C3B49"/>
    <w:rsid w:val="005D7040"/>
    <w:rsid w:val="005D770D"/>
    <w:rsid w:val="005F196C"/>
    <w:rsid w:val="00622453"/>
    <w:rsid w:val="00626554"/>
    <w:rsid w:val="00640983"/>
    <w:rsid w:val="006545E4"/>
    <w:rsid w:val="006569F5"/>
    <w:rsid w:val="00657045"/>
    <w:rsid w:val="00665BE0"/>
    <w:rsid w:val="00666792"/>
    <w:rsid w:val="00672A45"/>
    <w:rsid w:val="00672D04"/>
    <w:rsid w:val="0067686B"/>
    <w:rsid w:val="00685D9B"/>
    <w:rsid w:val="006A0E6A"/>
    <w:rsid w:val="006B0605"/>
    <w:rsid w:val="006B2BBF"/>
    <w:rsid w:val="006D3EF8"/>
    <w:rsid w:val="006D59C3"/>
    <w:rsid w:val="006E15B6"/>
    <w:rsid w:val="007000AF"/>
    <w:rsid w:val="00703914"/>
    <w:rsid w:val="00725B50"/>
    <w:rsid w:val="00725DFC"/>
    <w:rsid w:val="0073060C"/>
    <w:rsid w:val="00745223"/>
    <w:rsid w:val="00752657"/>
    <w:rsid w:val="00754FA0"/>
    <w:rsid w:val="0078171C"/>
    <w:rsid w:val="00782ED8"/>
    <w:rsid w:val="007942D9"/>
    <w:rsid w:val="00796060"/>
    <w:rsid w:val="007A2C44"/>
    <w:rsid w:val="007A35AC"/>
    <w:rsid w:val="007B626E"/>
    <w:rsid w:val="007B7B13"/>
    <w:rsid w:val="007C0BE1"/>
    <w:rsid w:val="007C6F95"/>
    <w:rsid w:val="007D0C79"/>
    <w:rsid w:val="007D66F8"/>
    <w:rsid w:val="007E34DC"/>
    <w:rsid w:val="007F3B79"/>
    <w:rsid w:val="00815883"/>
    <w:rsid w:val="00821A1B"/>
    <w:rsid w:val="008321EB"/>
    <w:rsid w:val="00833746"/>
    <w:rsid w:val="00835D90"/>
    <w:rsid w:val="00854F03"/>
    <w:rsid w:val="00863A56"/>
    <w:rsid w:val="00872C63"/>
    <w:rsid w:val="00877529"/>
    <w:rsid w:val="0089095D"/>
    <w:rsid w:val="0089688A"/>
    <w:rsid w:val="008A30C4"/>
    <w:rsid w:val="008D409A"/>
    <w:rsid w:val="008D75E4"/>
    <w:rsid w:val="008E716D"/>
    <w:rsid w:val="008E746A"/>
    <w:rsid w:val="009223BC"/>
    <w:rsid w:val="00927492"/>
    <w:rsid w:val="0093088F"/>
    <w:rsid w:val="00966261"/>
    <w:rsid w:val="00971499"/>
    <w:rsid w:val="009739EA"/>
    <w:rsid w:val="00974A5A"/>
    <w:rsid w:val="0099598C"/>
    <w:rsid w:val="009D31C5"/>
    <w:rsid w:val="009F018E"/>
    <w:rsid w:val="009F4330"/>
    <w:rsid w:val="00A14D2E"/>
    <w:rsid w:val="00A163BD"/>
    <w:rsid w:val="00A21846"/>
    <w:rsid w:val="00A42B23"/>
    <w:rsid w:val="00A53888"/>
    <w:rsid w:val="00A54D89"/>
    <w:rsid w:val="00A559BA"/>
    <w:rsid w:val="00A652B3"/>
    <w:rsid w:val="00A7050A"/>
    <w:rsid w:val="00A72C90"/>
    <w:rsid w:val="00A74A55"/>
    <w:rsid w:val="00A9117C"/>
    <w:rsid w:val="00A92611"/>
    <w:rsid w:val="00AB4E3A"/>
    <w:rsid w:val="00AE3C9C"/>
    <w:rsid w:val="00AE4019"/>
    <w:rsid w:val="00AF4F9C"/>
    <w:rsid w:val="00B564AD"/>
    <w:rsid w:val="00B63153"/>
    <w:rsid w:val="00B70ABE"/>
    <w:rsid w:val="00B729C8"/>
    <w:rsid w:val="00B73B57"/>
    <w:rsid w:val="00B83681"/>
    <w:rsid w:val="00B91372"/>
    <w:rsid w:val="00BA1985"/>
    <w:rsid w:val="00BD6455"/>
    <w:rsid w:val="00BE54CE"/>
    <w:rsid w:val="00BF0B23"/>
    <w:rsid w:val="00BF3BC3"/>
    <w:rsid w:val="00C05B56"/>
    <w:rsid w:val="00C06231"/>
    <w:rsid w:val="00C113AD"/>
    <w:rsid w:val="00C35353"/>
    <w:rsid w:val="00C6119D"/>
    <w:rsid w:val="00C828E4"/>
    <w:rsid w:val="00CE5A12"/>
    <w:rsid w:val="00CF0AAE"/>
    <w:rsid w:val="00D02EC0"/>
    <w:rsid w:val="00D0316E"/>
    <w:rsid w:val="00D06CD4"/>
    <w:rsid w:val="00D11BA8"/>
    <w:rsid w:val="00D33545"/>
    <w:rsid w:val="00D40FC4"/>
    <w:rsid w:val="00D41872"/>
    <w:rsid w:val="00D42CA6"/>
    <w:rsid w:val="00D56745"/>
    <w:rsid w:val="00D65C01"/>
    <w:rsid w:val="00D73246"/>
    <w:rsid w:val="00D83564"/>
    <w:rsid w:val="00D845BD"/>
    <w:rsid w:val="00D84E2F"/>
    <w:rsid w:val="00D85816"/>
    <w:rsid w:val="00D91A34"/>
    <w:rsid w:val="00DA09D8"/>
    <w:rsid w:val="00DA7B77"/>
    <w:rsid w:val="00DE091A"/>
    <w:rsid w:val="00DE3D8F"/>
    <w:rsid w:val="00DF3161"/>
    <w:rsid w:val="00E119FA"/>
    <w:rsid w:val="00E17BAC"/>
    <w:rsid w:val="00E21EF9"/>
    <w:rsid w:val="00E2395A"/>
    <w:rsid w:val="00E32D63"/>
    <w:rsid w:val="00E3412C"/>
    <w:rsid w:val="00E41115"/>
    <w:rsid w:val="00E46EF8"/>
    <w:rsid w:val="00E55E48"/>
    <w:rsid w:val="00E625E5"/>
    <w:rsid w:val="00E67C93"/>
    <w:rsid w:val="00E67FDB"/>
    <w:rsid w:val="00E72CDF"/>
    <w:rsid w:val="00EA0F8C"/>
    <w:rsid w:val="00EA26CC"/>
    <w:rsid w:val="00EA290E"/>
    <w:rsid w:val="00EE1903"/>
    <w:rsid w:val="00F07C2D"/>
    <w:rsid w:val="00F217FD"/>
    <w:rsid w:val="00F43990"/>
    <w:rsid w:val="00F4528F"/>
    <w:rsid w:val="00F75048"/>
    <w:rsid w:val="00F7582A"/>
    <w:rsid w:val="00F75AC5"/>
    <w:rsid w:val="00F81509"/>
    <w:rsid w:val="00FB4823"/>
    <w:rsid w:val="00FB6D94"/>
    <w:rsid w:val="00FC1540"/>
    <w:rsid w:val="00FD16EF"/>
    <w:rsid w:val="00FD181F"/>
    <w:rsid w:val="00FE396D"/>
    <w:rsid w:val="00FE7B44"/>
    <w:rsid w:val="00FF2CCB"/>
    <w:rsid w:val="2DAF4E28"/>
    <w:rsid w:val="6F211BA7"/>
    <w:rsid w:val="7B344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Dat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D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rsid w:val="00D06CD4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qFormat/>
    <w:rsid w:val="00D06CD4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D06CD4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D06C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CharCharCharCharCharCharChar">
    <w:name w:val="Char Char Char Char Char Char Char"/>
    <w:basedOn w:val="a"/>
    <w:uiPriority w:val="99"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列出段落1"/>
    <w:basedOn w:val="a"/>
    <w:uiPriority w:val="99"/>
    <w:qFormat/>
    <w:rsid w:val="00D06CD4"/>
    <w:pPr>
      <w:ind w:firstLineChars="200" w:firstLine="420"/>
    </w:pPr>
  </w:style>
  <w:style w:type="paragraph" w:customStyle="1" w:styleId="CharCharCharCharCharCharChar1">
    <w:name w:val="Char Char Char Char Char Char Char1"/>
    <w:basedOn w:val="a"/>
    <w:uiPriority w:val="99"/>
    <w:qFormat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Char2">
    <w:name w:val="页眉 Char"/>
    <w:link w:val="a6"/>
    <w:uiPriority w:val="99"/>
    <w:qFormat/>
    <w:locked/>
    <w:rsid w:val="00D06CD4"/>
    <w:rPr>
      <w:sz w:val="18"/>
    </w:rPr>
  </w:style>
  <w:style w:type="character" w:customStyle="1" w:styleId="Char1">
    <w:name w:val="页脚 Char"/>
    <w:link w:val="a5"/>
    <w:uiPriority w:val="99"/>
    <w:qFormat/>
    <w:locked/>
    <w:rsid w:val="00D06CD4"/>
    <w:rPr>
      <w:sz w:val="18"/>
    </w:rPr>
  </w:style>
  <w:style w:type="character" w:customStyle="1" w:styleId="Char0">
    <w:name w:val="批注框文本 Char"/>
    <w:link w:val="a4"/>
    <w:uiPriority w:val="99"/>
    <w:semiHidden/>
    <w:qFormat/>
    <w:locked/>
    <w:rsid w:val="00D06CD4"/>
    <w:rPr>
      <w:kern w:val="2"/>
      <w:sz w:val="18"/>
    </w:rPr>
  </w:style>
  <w:style w:type="character" w:customStyle="1" w:styleId="Char">
    <w:name w:val="日期 Char"/>
    <w:basedOn w:val="a0"/>
    <w:link w:val="a3"/>
    <w:uiPriority w:val="99"/>
    <w:semiHidden/>
    <w:rsid w:val="00D06CD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C47A584B-3782-4C2D-A6DB-AAF7C2D21B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232</TotalTime>
  <Pages>8</Pages>
  <Words>5056</Words>
  <Characters>3751</Characters>
  <Application>Microsoft Office Word</Application>
  <DocSecurity>0</DocSecurity>
  <Lines>31</Lines>
  <Paragraphs>17</Paragraphs>
  <ScaleCrop>false</ScaleCrop>
  <Company>cn</Company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wangjp</cp:lastModifiedBy>
  <cp:revision>12</cp:revision>
  <cp:lastPrinted>2017-06-05T02:14:00Z</cp:lastPrinted>
  <dcterms:created xsi:type="dcterms:W3CDTF">2017-06-08T14:26:00Z</dcterms:created>
  <dcterms:modified xsi:type="dcterms:W3CDTF">2017-06-11T16:00:00Z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