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pPr w:leftFromText="180" w:rightFromText="180" w:vertAnchor="text" w:horzAnchor="page" w:tblpX="7632" w:tblpY="56"/>
        <w:tblW w:w="26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2684" w:type="dxa"/>
            <w:vAlign w:val="center"/>
          </w:tcPr>
          <w:p>
            <w:pPr>
              <w:ind w:firstLine="240" w:firstLineChars="1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所属类别（请打√）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2684" w:type="dxa"/>
            <w:vAlign w:val="center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□ 优秀学科带头人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684" w:type="dxa"/>
            <w:vAlign w:val="center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□ 优秀青年人才</w:t>
            </w:r>
          </w:p>
        </w:tc>
      </w:tr>
    </w:tbl>
    <w:p>
      <w:pPr>
        <w:jc w:val="center"/>
        <w:rPr>
          <w:b/>
          <w:sz w:val="72"/>
          <w:szCs w:val="72"/>
        </w:rPr>
      </w:pPr>
    </w:p>
    <w:p>
      <w:pPr>
        <w:jc w:val="center"/>
        <w:rPr>
          <w:b/>
          <w:sz w:val="72"/>
          <w:szCs w:val="7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/>
          <w:b/>
          <w:sz w:val="54"/>
          <w:szCs w:val="5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40" w:lineRule="auto"/>
        <w:jc w:val="center"/>
        <w:textAlignment w:val="auto"/>
        <w:rPr>
          <w:rFonts w:ascii="黑体" w:hAnsi="黑体" w:eastAsia="黑体"/>
          <w:b/>
          <w:sz w:val="54"/>
          <w:szCs w:val="54"/>
        </w:rPr>
      </w:pPr>
      <w:r>
        <w:rPr>
          <w:rFonts w:hint="eastAsia" w:ascii="黑体" w:hAnsi="黑体" w:eastAsia="黑体"/>
          <w:b/>
          <w:sz w:val="54"/>
          <w:szCs w:val="54"/>
        </w:rPr>
        <w:t>上海市卫生系统优秀人才培养计划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40" w:lineRule="auto"/>
        <w:jc w:val="center"/>
        <w:textAlignment w:val="auto"/>
        <w:rPr>
          <w:rFonts w:hint="eastAsia" w:ascii="黑体" w:hAnsi="黑体" w:eastAsia="黑体"/>
          <w:b/>
          <w:sz w:val="56"/>
          <w:szCs w:val="56"/>
        </w:rPr>
      </w:pPr>
      <w:r>
        <w:rPr>
          <w:rFonts w:hint="eastAsia" w:ascii="黑体" w:hAnsi="黑体" w:eastAsia="黑体"/>
          <w:b/>
          <w:sz w:val="56"/>
          <w:szCs w:val="56"/>
        </w:rPr>
        <w:t>验收申请书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40" w:lineRule="auto"/>
        <w:jc w:val="center"/>
        <w:textAlignment w:val="auto"/>
        <w:rPr>
          <w:rFonts w:hint="eastAsia" w:ascii="黑体" w:hAnsi="黑体" w:eastAsia="黑体"/>
          <w:b/>
          <w:sz w:val="56"/>
          <w:szCs w:val="56"/>
        </w:rPr>
      </w:pPr>
    </w:p>
    <w:p>
      <w:pPr>
        <w:ind w:firstLine="1078" w:firstLineChars="337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姓        名：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</w:t>
      </w:r>
    </w:p>
    <w:p>
      <w:pPr>
        <w:ind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培养计划编号：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研究课题名称：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</w:t>
      </w:r>
    </w:p>
    <w:p>
      <w:pPr>
        <w:ind w:right="90"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所 在 单 位 ：</w:t>
      </w:r>
      <w:r>
        <w:rPr>
          <w:rFonts w:hint="eastAsia" w:ascii="仿宋_GB2312" w:hAnsi="宋体" w:eastAsia="仿宋_GB2312"/>
          <w:sz w:val="28"/>
          <w:szCs w:val="32"/>
          <w:u w:val="single"/>
        </w:rPr>
        <w:t xml:space="preserve">               </w:t>
      </w:r>
      <w:r>
        <w:rPr>
          <w:rFonts w:hint="eastAsia" w:ascii="仿宋_GB2312" w:hAnsi="宋体" w:eastAsia="仿宋_GB2312"/>
          <w:sz w:val="28"/>
          <w:szCs w:val="32"/>
        </w:rPr>
        <w:t>（盖章）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通 讯 地 址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手 机 号 码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</w:t>
      </w:r>
    </w:p>
    <w:p>
      <w:pPr>
        <w:ind w:firstLine="1078" w:firstLineChars="337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电 子 邮 箱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</w:t>
      </w:r>
    </w:p>
    <w:p>
      <w:pPr>
        <w:ind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上级主管单位：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</w:t>
      </w:r>
    </w:p>
    <w:p>
      <w:pPr>
        <w:ind w:firstLine="1078" w:firstLineChars="337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填 写 日 期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上海市卫生健康委员会制</w:t>
      </w:r>
    </w:p>
    <w:p>
      <w:pPr>
        <w:jc w:val="center"/>
        <w:rPr>
          <w:b/>
          <w:sz w:val="36"/>
          <w:szCs w:val="36"/>
        </w:rPr>
        <w:sectPr>
          <w:footerReference r:id="rId3" w:type="default"/>
          <w:pgSz w:w="11906" w:h="16838"/>
          <w:pgMar w:top="1440" w:right="1797" w:bottom="1440" w:left="1797" w:header="851" w:footer="992" w:gutter="0"/>
          <w:cols w:space="425" w:num="1"/>
          <w:docGrid w:type="linesAndChars" w:linePitch="312" w:charSpace="0"/>
        </w:sectPr>
      </w:pPr>
      <w:r>
        <w:rPr>
          <w:rFonts w:hint="eastAsia"/>
          <w:b/>
          <w:sz w:val="36"/>
          <w:szCs w:val="36"/>
        </w:rPr>
        <w:t>二〇二一年</w:t>
      </w:r>
    </w:p>
    <w:p>
      <w:pPr>
        <w:jc w:val="center"/>
        <w:rPr>
          <w:b/>
          <w:sz w:val="36"/>
          <w:szCs w:val="36"/>
        </w:rPr>
      </w:pPr>
    </w:p>
    <w:p>
      <w:pPr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填写说明</w:t>
      </w:r>
    </w:p>
    <w:p>
      <w:pPr>
        <w:jc w:val="center"/>
        <w:rPr>
          <w:rFonts w:ascii="黑体" w:hAnsi="宋体" w:eastAsia="黑体" w:cs="宋体"/>
          <w:sz w:val="32"/>
          <w:szCs w:val="32"/>
        </w:rPr>
      </w:pP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1</w:t>
      </w:r>
      <w:r>
        <w:rPr>
          <w:rFonts w:hint="eastAsia" w:ascii="宋体" w:hAnsi="宋体" w:eastAsia="宋体"/>
          <w:sz w:val="24"/>
          <w:szCs w:val="24"/>
        </w:rPr>
        <w:t>、请</w:t>
      </w:r>
      <w:r>
        <w:rPr>
          <w:rFonts w:hint="eastAsia" w:ascii="宋体" w:hAnsi="宋体" w:eastAsia="宋体"/>
          <w:color w:val="000000"/>
          <w:sz w:val="24"/>
          <w:szCs w:val="24"/>
        </w:rPr>
        <w:t>对照计划任务书，本着实事求是的态度，据实、逐项</w:t>
      </w:r>
      <w:r>
        <w:rPr>
          <w:rFonts w:hint="eastAsia" w:ascii="宋体" w:hAnsi="宋体" w:eastAsia="宋体"/>
          <w:sz w:val="24"/>
          <w:szCs w:val="24"/>
        </w:rPr>
        <w:t>填写本申请书。</w:t>
      </w:r>
      <w:r>
        <w:rPr>
          <w:rFonts w:hint="eastAsia" w:ascii="宋体" w:hAnsi="宋体" w:eastAsia="宋体"/>
          <w:b/>
          <w:bCs/>
          <w:sz w:val="24"/>
          <w:szCs w:val="24"/>
        </w:rPr>
        <w:t>如无内容，请填0或“/”</w:t>
      </w:r>
      <w:r>
        <w:rPr>
          <w:rFonts w:hint="eastAsia" w:ascii="宋体" w:hAnsi="宋体" w:eastAsia="宋体"/>
          <w:sz w:val="24"/>
          <w:szCs w:val="24"/>
        </w:rPr>
        <w:t>。如填写内容较多，可加行、加页。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</w:rPr>
        <w:t>、验收申请书主要统计“培养之前”和“培养期间”的情况。</w:t>
      </w:r>
      <w:r>
        <w:rPr>
          <w:rFonts w:hint="eastAsia" w:ascii="宋体" w:hAnsi="宋体" w:eastAsia="宋体"/>
          <w:b/>
          <w:bCs/>
          <w:sz w:val="24"/>
          <w:szCs w:val="24"/>
        </w:rPr>
        <w:t>“培养之前”</w:t>
      </w:r>
      <w:r>
        <w:rPr>
          <w:rFonts w:hint="eastAsia" w:ascii="宋体" w:hAnsi="宋体" w:eastAsia="宋体"/>
          <w:sz w:val="24"/>
          <w:szCs w:val="24"/>
        </w:rPr>
        <w:t>是指被培养人开始培养前的三年内情况（即</w:t>
      </w:r>
      <w:r>
        <w:rPr>
          <w:rFonts w:hint="eastAsia" w:ascii="宋体" w:hAnsi="宋体" w:eastAsia="宋体"/>
          <w:b/>
          <w:bCs/>
          <w:sz w:val="24"/>
          <w:szCs w:val="24"/>
        </w:rPr>
        <w:t>2015年7月1日-201</w:t>
      </w:r>
      <w:r>
        <w:rPr>
          <w:rFonts w:ascii="宋体" w:hAnsi="宋体" w:eastAsia="宋体"/>
          <w:b/>
          <w:bCs/>
          <w:sz w:val="24"/>
          <w:szCs w:val="24"/>
        </w:rPr>
        <w:t>8</w:t>
      </w:r>
      <w:r>
        <w:rPr>
          <w:rFonts w:hint="eastAsia" w:ascii="宋体" w:hAnsi="宋体" w:eastAsia="宋体"/>
          <w:b/>
          <w:bCs/>
          <w:sz w:val="24"/>
          <w:szCs w:val="24"/>
        </w:rPr>
        <w:t>年6月30日</w:t>
      </w:r>
      <w:r>
        <w:rPr>
          <w:rFonts w:hint="eastAsia" w:ascii="宋体" w:hAnsi="宋体" w:eastAsia="宋体"/>
          <w:sz w:val="24"/>
          <w:szCs w:val="24"/>
        </w:rPr>
        <w:t>）；</w:t>
      </w:r>
      <w:r>
        <w:rPr>
          <w:rFonts w:hint="eastAsia" w:ascii="宋体" w:hAnsi="宋体" w:eastAsia="宋体"/>
          <w:b/>
          <w:bCs/>
          <w:sz w:val="24"/>
          <w:szCs w:val="24"/>
        </w:rPr>
        <w:t>“培养期间”</w:t>
      </w:r>
      <w:r>
        <w:rPr>
          <w:rFonts w:hint="eastAsia" w:ascii="宋体" w:hAnsi="宋体" w:eastAsia="宋体"/>
          <w:sz w:val="24"/>
          <w:szCs w:val="24"/>
        </w:rPr>
        <w:t>指被培养人本轮培养期内情况（即</w:t>
      </w:r>
      <w:r>
        <w:rPr>
          <w:rFonts w:hint="eastAsia" w:ascii="宋体" w:hAnsi="宋体" w:eastAsia="宋体"/>
          <w:b/>
          <w:bCs/>
          <w:sz w:val="24"/>
          <w:szCs w:val="24"/>
        </w:rPr>
        <w:t>2</w:t>
      </w:r>
      <w:r>
        <w:rPr>
          <w:rFonts w:ascii="宋体" w:hAnsi="宋体" w:eastAsia="宋体"/>
          <w:b/>
          <w:bCs/>
          <w:sz w:val="24"/>
          <w:szCs w:val="24"/>
        </w:rPr>
        <w:t>018</w:t>
      </w:r>
      <w:r>
        <w:rPr>
          <w:rFonts w:hint="eastAsia" w:ascii="宋体" w:hAnsi="宋体" w:eastAsia="宋体"/>
          <w:b/>
          <w:bCs/>
          <w:sz w:val="24"/>
          <w:szCs w:val="24"/>
        </w:rPr>
        <w:t>年7月1日-</w:t>
      </w:r>
      <w:r>
        <w:rPr>
          <w:rFonts w:ascii="宋体" w:hAnsi="宋体" w:eastAsia="宋体"/>
          <w:b/>
          <w:bCs/>
          <w:sz w:val="24"/>
          <w:szCs w:val="24"/>
        </w:rPr>
        <w:t>2021</w:t>
      </w:r>
      <w:r>
        <w:rPr>
          <w:rFonts w:hint="eastAsia" w:ascii="宋体" w:hAnsi="宋体" w:eastAsia="宋体"/>
          <w:b/>
          <w:bCs/>
          <w:sz w:val="24"/>
          <w:szCs w:val="24"/>
        </w:rPr>
        <w:t>年6月3</w:t>
      </w:r>
      <w:r>
        <w:rPr>
          <w:rFonts w:ascii="宋体" w:hAnsi="宋体" w:eastAsia="宋体"/>
          <w:b/>
          <w:bCs/>
          <w:sz w:val="24"/>
          <w:szCs w:val="24"/>
        </w:rPr>
        <w:t>0</w:t>
      </w:r>
      <w:r>
        <w:rPr>
          <w:rFonts w:hint="eastAsia" w:ascii="宋体" w:hAnsi="宋体" w:eastAsia="宋体"/>
          <w:b/>
          <w:bCs/>
          <w:sz w:val="24"/>
          <w:szCs w:val="24"/>
        </w:rPr>
        <w:t>日</w:t>
      </w:r>
      <w:r>
        <w:rPr>
          <w:rFonts w:hint="eastAsia" w:ascii="宋体" w:hAnsi="宋体" w:eastAsia="宋体"/>
          <w:sz w:val="24"/>
          <w:szCs w:val="24"/>
        </w:rPr>
        <w:t>）。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  <w:sectPr>
          <w:footerReference r:id="rId4" w:type="default"/>
          <w:pgSz w:w="11906" w:h="16838"/>
          <w:pgMar w:top="1440" w:right="1797" w:bottom="1440" w:left="1797" w:header="851" w:footer="992" w:gutter="0"/>
          <w:pgNumType w:fmt="lowerRoman" w:start="1"/>
          <w:cols w:space="425" w:num="1"/>
          <w:docGrid w:type="linesAndChars" w:linePitch="312" w:charSpace="0"/>
        </w:sectPr>
      </w:pPr>
      <w:r>
        <w:rPr>
          <w:rFonts w:hint="eastAsia" w:ascii="宋体" w:hAnsi="宋体" w:eastAsia="宋体"/>
          <w:sz w:val="24"/>
          <w:szCs w:val="24"/>
        </w:rPr>
        <w:t>3、验收申请书用A4纸双面打印，封面加盖单位公章后在左侧装订成册。</w:t>
      </w:r>
    </w:p>
    <w:p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一、基本情况及项目执行汇总</w:t>
      </w:r>
    </w:p>
    <w:p>
      <w:pPr>
        <w:spacing w:line="360" w:lineRule="auto"/>
        <w:jc w:val="left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基本情况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1"/>
        <w:gridCol w:w="1421"/>
        <w:gridCol w:w="1421"/>
        <w:gridCol w:w="1421"/>
        <w:gridCol w:w="1422"/>
        <w:gridCol w:w="14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姓    名</w:t>
            </w: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性    别</w:t>
            </w: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民    族</w:t>
            </w:r>
          </w:p>
        </w:tc>
        <w:tc>
          <w:tcPr>
            <w:tcW w:w="1422" w:type="dxa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出生日期</w:t>
            </w: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政治面貌</w:t>
            </w: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从事专业</w:t>
            </w:r>
          </w:p>
        </w:tc>
        <w:tc>
          <w:tcPr>
            <w:tcW w:w="1422" w:type="dxa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专业技术职称</w:t>
            </w: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行政职务</w:t>
            </w: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最高学位</w:t>
            </w:r>
          </w:p>
        </w:tc>
        <w:tc>
          <w:tcPr>
            <w:tcW w:w="142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□  博士</w:t>
            </w:r>
          </w:p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□  硕士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□  学士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所在单位和科室名称</w:t>
            </w:r>
          </w:p>
        </w:tc>
        <w:tc>
          <w:tcPr>
            <w:tcW w:w="2842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是否为博导</w:t>
            </w:r>
            <w:r>
              <w:rPr>
                <w:rFonts w:cs="宋体" w:asciiTheme="minorEastAsia" w:hAnsiTheme="minorEastAsia"/>
                <w:color w:val="000000"/>
                <w:sz w:val="21"/>
                <w:szCs w:val="21"/>
              </w:rPr>
              <w:t>、硕导</w:t>
            </w:r>
          </w:p>
        </w:tc>
        <w:tc>
          <w:tcPr>
            <w:tcW w:w="2844" w:type="dxa"/>
            <w:gridSpan w:val="2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adjustRightInd w:val="0"/>
              <w:snapToGrid w:val="0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□  博导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hint="eastAsia" w:asciiTheme="minorEastAsia" w:hAnsiTheme="minorEastAsia"/>
                <w:sz w:val="21"/>
                <w:szCs w:val="21"/>
              </w:rPr>
              <w:t>□  硕导</w:t>
            </w:r>
          </w:p>
        </w:tc>
      </w:tr>
    </w:tbl>
    <w:p>
      <w:pPr>
        <w:pStyle w:val="20"/>
        <w:spacing w:line="360" w:lineRule="auto"/>
        <w:ind w:firstLine="0" w:firstLineChars="0"/>
        <w:jc w:val="left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项目执行情况汇总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835"/>
        <w:gridCol w:w="992"/>
        <w:gridCol w:w="1134"/>
        <w:gridCol w:w="850"/>
        <w:gridCol w:w="1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668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sz w:val="21"/>
                <w:szCs w:val="21"/>
              </w:rPr>
              <w:t>类别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sz w:val="21"/>
                <w:szCs w:val="21"/>
              </w:rPr>
              <w:t>具体分类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sz w:val="21"/>
                <w:szCs w:val="21"/>
              </w:rPr>
              <w:t>2015年7月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sz w:val="21"/>
                <w:szCs w:val="21"/>
              </w:rPr>
              <w:t>-2018年6月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/>
                <w:sz w:val="21"/>
                <w:szCs w:val="21"/>
              </w:rPr>
              <w:t>2018年7月-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/>
                <w:b/>
                <w:sz w:val="21"/>
                <w:szCs w:val="21"/>
              </w:rPr>
              <w:t>2021年6月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职称、学历、学位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职称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学历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学位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sz w:val="21"/>
                <w:szCs w:val="21"/>
              </w:rPr>
              <w:t>诊疗规范/指南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主持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ind w:firstLine="1470" w:firstLineChars="700"/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参与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临床路径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国家级临床路径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行业级临床路径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论文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（通讯/一作）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国外EI/SCI收录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国内EI/SCI收录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国内核心期刊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其它刊物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论著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外文专著（主编）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中文专著（主编）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外文专著（参与者）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中文专著（参与者）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发明专利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国外授权发明专利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ind w:firstLine="420" w:firstLineChars="200"/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其中成果转化转让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国内授权发明专利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ind w:firstLine="420" w:firstLineChars="200"/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其中成果转化转让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技术标准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国际标准主编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国家标准主编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行业标准主编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地方标准主编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国际标准参编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国家标准参编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行业标准参编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地方标准参编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承担科研课题数量及金额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国家级课题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省部级课题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其它课题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学术交流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参加国际性学术会议次数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ind w:firstLine="200" w:firstLineChars="100"/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t>其中做大会发言的次数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t>参加全国性学术会议的次数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t xml:space="preserve">  其中做大会发言的次数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获得各类奖项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国际级奖项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trike/>
                <w:sz w:val="21"/>
                <w:szCs w:val="21"/>
              </w:rPr>
            </w:pPr>
            <w:r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国家级奖项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trike/>
                <w:sz w:val="21"/>
                <w:szCs w:val="21"/>
              </w:rPr>
            </w:pPr>
            <w:r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省市级奖项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trike/>
                <w:sz w:val="21"/>
                <w:szCs w:val="21"/>
              </w:rPr>
            </w:pPr>
            <w:r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学术任职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国家学会/协会任职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个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地方学会/协会任职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个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人才计划数量及资助额度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长江学者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百千万人才工程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国家杰青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国家优青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上海市领军人才计划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上海市优秀学科带头人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上海市其他人才计划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其它人才计划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国内外研修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国外学历教育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国外研修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国内学历教育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国内研修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restart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培养人才</w:t>
            </w: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带教本科生数量及学时数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学时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带教研究生数量及学时数</w:t>
            </w:r>
          </w:p>
        </w:tc>
        <w:tc>
          <w:tcPr>
            <w:tcW w:w="992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  <w:tc>
          <w:tcPr>
            <w:tcW w:w="1134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学时</w:t>
            </w:r>
          </w:p>
        </w:tc>
        <w:tc>
          <w:tcPr>
            <w:tcW w:w="850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  <w:tc>
          <w:tcPr>
            <w:tcW w:w="1049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学时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培养硕士生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Merge w:val="continue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培养博士生</w:t>
            </w:r>
          </w:p>
        </w:tc>
        <w:tc>
          <w:tcPr>
            <w:tcW w:w="2126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  <w:tc>
          <w:tcPr>
            <w:tcW w:w="1899" w:type="dxa"/>
            <w:gridSpan w:val="2"/>
            <w:vAlign w:val="center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bCs/>
                <w:sz w:val="21"/>
                <w:szCs w:val="21"/>
              </w:rPr>
              <w:t>名</w:t>
            </w:r>
          </w:p>
        </w:tc>
      </w:tr>
    </w:tbl>
    <w:p>
      <w:pPr>
        <w:spacing w:line="360" w:lineRule="auto"/>
        <w:jc w:val="left"/>
        <w:rPr>
          <w:rFonts w:asciiTheme="minorEastAsia" w:hAnsiTheme="minorEastAsia"/>
          <w:b/>
          <w:sz w:val="30"/>
          <w:szCs w:val="30"/>
        </w:rPr>
      </w:pPr>
    </w:p>
    <w:p>
      <w:pPr>
        <w:widowControl/>
        <w:jc w:val="center"/>
        <w:rPr>
          <w:rFonts w:asciiTheme="minorEastAsia" w:hAnsiTheme="minorEastAsia"/>
          <w:b/>
          <w:sz w:val="30"/>
          <w:szCs w:val="30"/>
        </w:rPr>
        <w:sectPr>
          <w:footerReference r:id="rId5" w:type="default"/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widowControl/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二、项目实施成效</w:t>
      </w:r>
    </w:p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1、制定诊疗规范/指南情况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1680"/>
        <w:gridCol w:w="1680"/>
        <w:gridCol w:w="1678"/>
        <w:gridCol w:w="1678"/>
        <w:gridCol w:w="1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成果名称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成果类别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发布时间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发布单位</w:t>
            </w:r>
          </w:p>
        </w:tc>
        <w:tc>
          <w:tcPr>
            <w:tcW w:w="91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本人排名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1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1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1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1680"/>
        <w:gridCol w:w="1680"/>
        <w:gridCol w:w="1680"/>
        <w:gridCol w:w="1680"/>
        <w:gridCol w:w="16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成果名称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成果类别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发布时间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发布单位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本人排名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jc w:val="left"/>
        <w:rPr>
          <w:rFonts w:ascii="宋体" w:hAnsi="宋体" w:eastAsia="宋体" w:cs="宋体"/>
          <w:b/>
          <w:color w:val="000000"/>
          <w:sz w:val="21"/>
          <w:szCs w:val="21"/>
        </w:rPr>
      </w:pPr>
    </w:p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2、发布临床路径/技术标准情况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21"/>
        <w:gridCol w:w="1597"/>
        <w:gridCol w:w="1601"/>
        <w:gridCol w:w="1582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名称（标准号）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标准类型（国家/行业）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发布时间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发布部门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主持制定单位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1620"/>
        <w:gridCol w:w="1597"/>
        <w:gridCol w:w="1601"/>
        <w:gridCol w:w="1583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名称（标准号）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标准类型（国家/行业）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发布时间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发布部门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主持制定单位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jc w:val="left"/>
        <w:rPr>
          <w:rFonts w:asciiTheme="minorEastAsia" w:hAnsiTheme="minorEastAsia"/>
          <w:b/>
          <w:sz w:val="21"/>
          <w:szCs w:val="21"/>
        </w:rPr>
      </w:pPr>
    </w:p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3、获得知识产权情况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21"/>
        <w:gridCol w:w="1597"/>
        <w:gridCol w:w="1601"/>
        <w:gridCol w:w="1421"/>
        <w:gridCol w:w="1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成果名称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授权时间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授权号</w:t>
            </w: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类型</w:t>
            </w: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是否转化转让/合同金额（万元）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21"/>
        <w:gridCol w:w="1597"/>
        <w:gridCol w:w="1601"/>
        <w:gridCol w:w="1421"/>
        <w:gridCol w:w="1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成果名称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授权时间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授权号</w:t>
            </w: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类型</w:t>
            </w: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是否转化转让/合同金额（万元）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5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备注：知识产权主要包括发明专利、外观设计等专利，软件著作权等</w:t>
      </w:r>
    </w:p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4、发表论文/论著情况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688"/>
        <w:gridCol w:w="1142"/>
        <w:gridCol w:w="1142"/>
        <w:gridCol w:w="1142"/>
        <w:gridCol w:w="1142"/>
        <w:gridCol w:w="1142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9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论文/论著名称</w:t>
            </w: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期刊名称</w:t>
            </w: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期刊类别</w:t>
            </w: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影响因子</w:t>
            </w: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他引次数</w:t>
            </w: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发表时间</w:t>
            </w:r>
          </w:p>
        </w:tc>
        <w:tc>
          <w:tcPr>
            <w:tcW w:w="60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通讯/一作/主编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9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0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9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0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89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608" w:type="pct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687"/>
        <w:gridCol w:w="1142"/>
        <w:gridCol w:w="1142"/>
        <w:gridCol w:w="1142"/>
        <w:gridCol w:w="1142"/>
        <w:gridCol w:w="1142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论文/论著名称</w:t>
            </w: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期刊名称</w:t>
            </w: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期刊类别</w:t>
            </w: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影响因子</w:t>
            </w: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他引次数</w:t>
            </w: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发表时间</w:t>
            </w:r>
          </w:p>
        </w:tc>
        <w:tc>
          <w:tcPr>
            <w:tcW w:w="1081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通讯/一作/主编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81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81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9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  <w:tc>
          <w:tcPr>
            <w:tcW w:w="1081" w:type="dxa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center"/>
            </w:pPr>
          </w:p>
        </w:tc>
      </w:tr>
    </w:tbl>
    <w:p>
      <w:pPr>
        <w:jc w:val="lef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备注：论文论著是指本人排名论文可填写第一作者或通讯作者等；</w:t>
      </w:r>
    </w:p>
    <w:p>
      <w:pPr>
        <w:ind w:firstLine="630" w:firstLineChars="300"/>
        <w:jc w:val="left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SCI论文影响因子填写当年度的影响因子；论著填写主编、副主编、参与等。</w:t>
      </w:r>
    </w:p>
    <w:p>
      <w:pPr>
        <w:jc w:val="left"/>
      </w:pPr>
    </w:p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5、承担科研课题情况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129"/>
        <w:gridCol w:w="1418"/>
        <w:gridCol w:w="1701"/>
        <w:gridCol w:w="1152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1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项目名称（项目编号）</w:t>
            </w:r>
          </w:p>
        </w:tc>
        <w:tc>
          <w:tcPr>
            <w:tcW w:w="76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起止年月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支持经费（万元）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级别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项目来源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1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11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131"/>
        <w:gridCol w:w="1416"/>
        <w:gridCol w:w="1701"/>
        <w:gridCol w:w="1152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15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项目名称（项目编号）</w:t>
            </w:r>
          </w:p>
        </w:tc>
        <w:tc>
          <w:tcPr>
            <w:tcW w:w="7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起止年月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支持经费（万元）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级别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项目来源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15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15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115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76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2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2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r>
        <w:rPr>
          <w:rFonts w:hint="eastAsia" w:ascii="宋体" w:hAnsi="宋体" w:eastAsia="宋体" w:cs="宋体"/>
          <w:color w:val="000000"/>
          <w:sz w:val="21"/>
          <w:szCs w:val="21"/>
        </w:rPr>
        <w:t>备注：级别是指国家级、省部级、其他。</w:t>
      </w:r>
    </w:p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6、获得人才计划情况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19"/>
        <w:gridCol w:w="3198"/>
        <w:gridCol w:w="1582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时间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人才计划名称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获得资助额度（万元）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6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19"/>
        <w:gridCol w:w="3198"/>
        <w:gridCol w:w="1582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时间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人才计划名称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获得资助额度（万元）</w:t>
            </w:r>
          </w:p>
        </w:tc>
        <w:tc>
          <w:tcPr>
            <w:tcW w:w="8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173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  <w:tc>
          <w:tcPr>
            <w:tcW w:w="86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</w:rPr>
              <w:t>　</w:t>
            </w:r>
          </w:p>
        </w:tc>
      </w:tr>
    </w:tbl>
    <w:p>
      <w:pPr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备注：人才计划是指国家级人才培养计划如教育部“长江学者”、人事部“百千万”人才工程第一、第二层次、国家自然科学基金委员会认定的国家杰出青年基金获得者、国家优秀青年科学基金获得者等；上海市各项人才计划如市卫生健康委、市人力资源和社会保障局、市科委、市教委等出台的各项人才计划。</w:t>
      </w:r>
    </w:p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7、获奖情况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1144"/>
        <w:gridCol w:w="11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来源部门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奖项名称及等级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获奖年份</w:t>
            </w:r>
          </w:p>
        </w:tc>
        <w:tc>
          <w:tcPr>
            <w:tcW w:w="60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本人</w:t>
            </w:r>
          </w:p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0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0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0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1144"/>
        <w:gridCol w:w="11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来源部门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奖项名称及等级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获奖年份</w:t>
            </w:r>
          </w:p>
        </w:tc>
        <w:tc>
          <w:tcPr>
            <w:tcW w:w="6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本人</w:t>
            </w:r>
          </w:p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1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608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8、获得个人荣誉情况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荣誉称号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颁发单位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颁发时间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荣誉称号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颁发单位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颁发时间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</w:rPr>
              <w:t>　</w:t>
            </w:r>
          </w:p>
        </w:tc>
      </w:tr>
    </w:tbl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9、担任学术任职情况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237"/>
        <w:gridCol w:w="3076"/>
        <w:gridCol w:w="2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任职起止时间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学术组织名称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  <w:t>科研诚信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237"/>
        <w:gridCol w:w="3076"/>
        <w:gridCol w:w="2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任职起止时间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学术组织名称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8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121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664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3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10、学术交流情况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会议时间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会议名称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会议级别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与会情况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会议时间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会议名称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会议级别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与会情况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备注：学术交流是指与会情况填写主办、参与、大会发言、特邀报告等；</w:t>
      </w:r>
    </w:p>
    <w:p>
      <w:pPr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会议级别是指国际会议、全国会议、省市级会议、其他会议。</w:t>
      </w:r>
    </w:p>
    <w:p>
      <w:pPr>
        <w:rPr>
          <w:rFonts w:ascii="宋体" w:hAnsi="宋体" w:eastAsia="宋体" w:cs="宋体"/>
          <w:b/>
          <w:color w:val="000000"/>
          <w:sz w:val="21"/>
          <w:szCs w:val="21"/>
        </w:rPr>
      </w:pPr>
    </w:p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11、国内外研修情况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起止年月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教育培训项目名称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培训机构名称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起止年月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教育培训项目名称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培训机构名称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r>
        <w:rPr>
          <w:rFonts w:hint="eastAsia" w:ascii="宋体" w:hAnsi="宋体" w:eastAsia="宋体" w:cs="宋体"/>
          <w:color w:val="000000"/>
          <w:sz w:val="21"/>
          <w:szCs w:val="21"/>
        </w:rPr>
        <w:t>备注：国内外研修类型填写参加学历教育、专业学位教育、出国进修等。</w:t>
      </w:r>
    </w:p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12、培养人才情况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本科生人数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硕士研究生人数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博士研究生人数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本科生人数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硕士研究生人数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博士研究生人数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13、参与教学、带教情况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1686"/>
        <w:gridCol w:w="2322"/>
        <w:gridCol w:w="2050"/>
        <w:gridCol w:w="1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参与教学课时数</w:t>
            </w: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参与带教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本科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生数</w:t>
            </w: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参与带教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研究生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1686"/>
        <w:gridCol w:w="2322"/>
        <w:gridCol w:w="2050"/>
        <w:gridCol w:w="1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参与教学课时数</w:t>
            </w: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参与带教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本科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生数</w:t>
            </w: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参与带教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研究生</w:t>
            </w: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1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/>
    <w:p>
      <w:pPr>
        <w:widowControl/>
        <w:spacing w:line="360" w:lineRule="auto"/>
        <w:jc w:val="left"/>
        <w:rPr>
          <w:rFonts w:ascii="宋体" w:hAnsi="宋体" w:eastAsia="宋体" w:cs="宋体"/>
          <w:b/>
          <w:color w:val="000000"/>
          <w:sz w:val="28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8"/>
          <w:szCs w:val="21"/>
        </w:rPr>
        <w:t>14、其他科研成果</w:t>
      </w:r>
    </w:p>
    <w:p>
      <w:pPr>
        <w:widowControl/>
        <w:spacing w:line="360" w:lineRule="auto"/>
        <w:jc w:val="center"/>
        <w:rPr>
          <w:rFonts w:ascii="宋体" w:hAnsi="宋体" w:eastAsia="宋体" w:cs="宋体"/>
          <w:b/>
          <w:color w:val="000000"/>
          <w:sz w:val="24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2015年7月-2018年6月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成果名称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审批时间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成果类型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pPr>
        <w:widowControl/>
        <w:spacing w:before="120" w:beforeLines="50" w:line="360" w:lineRule="auto"/>
        <w:jc w:val="center"/>
        <w:rPr>
          <w:rFonts w:ascii="宋体" w:hAnsi="宋体" w:eastAsia="宋体" w:cs="宋体"/>
          <w:b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1"/>
        </w:rPr>
        <w:t>2018年7月-2021年6月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688"/>
        <w:gridCol w:w="2322"/>
        <w:gridCol w:w="1728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成果名称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审批时间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成果类型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70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56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935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227" w:type="pct"/>
            <w:shd w:val="clear" w:color="auto" w:fill="auto"/>
            <w:vAlign w:val="center"/>
          </w:tcPr>
          <w:p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</w:tr>
    </w:tbl>
    <w:p>
      <w:r>
        <w:rPr>
          <w:rFonts w:hint="eastAsia" w:ascii="宋体" w:hAnsi="宋体" w:eastAsia="宋体" w:cs="宋体"/>
          <w:color w:val="000000"/>
          <w:sz w:val="21"/>
          <w:szCs w:val="21"/>
        </w:rPr>
        <w:t>注：不在列项中的成果请根据成果具体情况填写于“其他科研成果”表格中。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0" w:lineRule="atLeast"/>
      </w:pPr>
    </w:p>
    <w:p>
      <w:pPr>
        <w:jc w:val="center"/>
        <w:rPr>
          <w:rFonts w:asciiTheme="minorEastAsia" w:hAnsiTheme="minorEastAsia"/>
          <w:b/>
          <w:sz w:val="30"/>
          <w:szCs w:val="30"/>
        </w:rPr>
        <w:sectPr>
          <w:pgSz w:w="11906" w:h="16838"/>
          <w:pgMar w:top="1797" w:right="1440" w:bottom="1440" w:left="1440" w:header="851" w:footer="992" w:gutter="0"/>
          <w:cols w:space="425" w:num="1"/>
          <w:docGrid w:linePitch="312" w:charSpace="0"/>
        </w:sectPr>
      </w:pPr>
    </w:p>
    <w:p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三、工作总结</w:t>
      </w:r>
    </w:p>
    <w:tbl>
      <w:tblPr>
        <w:tblStyle w:val="1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6" w:hRule="atLeast"/>
          <w:jc w:val="center"/>
        </w:trPr>
        <w:tc>
          <w:tcPr>
            <w:tcW w:w="9016" w:type="dxa"/>
          </w:tcPr>
          <w:p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一、</w:t>
            </w:r>
            <w:r>
              <w:rPr>
                <w:rFonts w:hint="eastAsia" w:asciiTheme="minorEastAsia" w:hAnsiTheme="minorEastAsia"/>
                <w:b/>
                <w:szCs w:val="21"/>
              </w:rPr>
              <w:t>人才</w:t>
            </w:r>
            <w:r>
              <w:rPr>
                <w:rFonts w:asciiTheme="minorEastAsia" w:hAnsiTheme="minorEastAsia"/>
                <w:b/>
                <w:szCs w:val="21"/>
              </w:rPr>
              <w:t>项目概述</w:t>
            </w:r>
          </w:p>
          <w:p>
            <w:pPr>
              <w:snapToGrid w:val="0"/>
              <w:spacing w:line="276" w:lineRule="auto"/>
              <w:ind w:firstLine="400" w:firstLineChars="2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简要介绍</w:t>
            </w:r>
            <w:r>
              <w:rPr>
                <w:rFonts w:hint="eastAsia" w:asciiTheme="minorEastAsia" w:hAnsiTheme="minorEastAsia"/>
                <w:szCs w:val="21"/>
              </w:rPr>
              <w:t>人才</w:t>
            </w:r>
            <w:r>
              <w:rPr>
                <w:rFonts w:asciiTheme="minorEastAsia" w:hAnsiTheme="minorEastAsia"/>
                <w:szCs w:val="21"/>
              </w:rPr>
              <w:t>项目的培养目标</w:t>
            </w:r>
            <w:r>
              <w:rPr>
                <w:rFonts w:hint="eastAsia" w:asciiTheme="minorEastAsia" w:hAnsiTheme="minorEastAsia"/>
                <w:szCs w:val="21"/>
              </w:rPr>
              <w:t>、</w:t>
            </w:r>
            <w:r>
              <w:rPr>
                <w:rFonts w:asciiTheme="minorEastAsia" w:hAnsiTheme="minorEastAsia"/>
                <w:szCs w:val="21"/>
              </w:rPr>
              <w:t>主要内容</w:t>
            </w:r>
            <w:r>
              <w:rPr>
                <w:rFonts w:hint="eastAsia" w:asciiTheme="minorEastAsia" w:hAnsiTheme="minorEastAsia"/>
                <w:szCs w:val="21"/>
              </w:rPr>
              <w:t>与</w:t>
            </w:r>
            <w:r>
              <w:rPr>
                <w:rFonts w:asciiTheme="minorEastAsia" w:hAnsiTheme="minorEastAsia"/>
                <w:szCs w:val="21"/>
              </w:rPr>
              <w:t>培养计划。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 xml:space="preserve">  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二、人才</w:t>
            </w:r>
            <w:r>
              <w:rPr>
                <w:rFonts w:asciiTheme="minorEastAsia" w:hAnsiTheme="minorEastAsia"/>
                <w:b/>
                <w:szCs w:val="21"/>
              </w:rPr>
              <w:t>项目</w:t>
            </w:r>
            <w:r>
              <w:rPr>
                <w:rFonts w:hint="eastAsia" w:asciiTheme="minorEastAsia" w:hAnsiTheme="minorEastAsia"/>
                <w:b/>
                <w:szCs w:val="21"/>
              </w:rPr>
              <w:t>组织管理</w:t>
            </w:r>
            <w:r>
              <w:rPr>
                <w:rFonts w:asciiTheme="minorEastAsia" w:hAnsiTheme="minorEastAsia"/>
                <w:b/>
                <w:szCs w:val="21"/>
              </w:rPr>
              <w:t>情况</w:t>
            </w:r>
          </w:p>
          <w:p>
            <w:pPr>
              <w:snapToGrid w:val="0"/>
              <w:spacing w:line="276" w:lineRule="auto"/>
              <w:ind w:firstLine="400" w:firstLineChars="2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简要</w:t>
            </w:r>
            <w:r>
              <w:rPr>
                <w:rFonts w:asciiTheme="minorEastAsia" w:hAnsiTheme="minorEastAsia"/>
                <w:szCs w:val="21"/>
              </w:rPr>
              <w:t>介绍</w:t>
            </w:r>
            <w:r>
              <w:rPr>
                <w:rFonts w:hint="eastAsia" w:asciiTheme="minorEastAsia" w:hAnsiTheme="minorEastAsia"/>
                <w:szCs w:val="21"/>
              </w:rPr>
              <w:t>组织管理制度</w:t>
            </w:r>
            <w:r>
              <w:rPr>
                <w:rFonts w:asciiTheme="minorEastAsia" w:hAnsiTheme="minorEastAsia"/>
                <w:szCs w:val="21"/>
              </w:rPr>
              <w:t>落实情况</w:t>
            </w:r>
            <w:r>
              <w:rPr>
                <w:rFonts w:hint="eastAsia" w:asciiTheme="minorEastAsia" w:hAnsiTheme="minorEastAsia"/>
                <w:szCs w:val="21"/>
              </w:rPr>
              <w:t>、人员配备情况、单位</w:t>
            </w:r>
            <w:r>
              <w:rPr>
                <w:rFonts w:asciiTheme="minorEastAsia" w:hAnsiTheme="minorEastAsia"/>
                <w:szCs w:val="21"/>
              </w:rPr>
              <w:t>对项目</w:t>
            </w:r>
            <w:r>
              <w:rPr>
                <w:rFonts w:hint="eastAsia" w:asciiTheme="minorEastAsia" w:hAnsiTheme="minorEastAsia"/>
                <w:szCs w:val="21"/>
              </w:rPr>
              <w:t>配套</w:t>
            </w:r>
            <w:r>
              <w:rPr>
                <w:rFonts w:asciiTheme="minorEastAsia" w:hAnsiTheme="minorEastAsia"/>
                <w:szCs w:val="21"/>
              </w:rPr>
              <w:t>支撑条件的落实情况</w:t>
            </w:r>
            <w:r>
              <w:rPr>
                <w:rFonts w:hint="eastAsia" w:asciiTheme="minorEastAsia" w:hAnsiTheme="minorEastAsia"/>
                <w:szCs w:val="21"/>
              </w:rPr>
              <w:t>等。</w:t>
            </w:r>
          </w:p>
          <w:p>
            <w:pPr>
              <w:spacing w:line="360" w:lineRule="auto"/>
              <w:ind w:right="168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  </w:t>
            </w:r>
          </w:p>
          <w:p>
            <w:pPr>
              <w:spacing w:line="360" w:lineRule="auto"/>
              <w:ind w:right="168"/>
              <w:rPr>
                <w:rFonts w:asciiTheme="minorEastAsia" w:hAnsiTheme="minorEastAsia"/>
                <w:szCs w:val="21"/>
              </w:rPr>
            </w:pP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三</w:t>
            </w:r>
            <w:r>
              <w:rPr>
                <w:rFonts w:asciiTheme="minorEastAsia" w:hAnsiTheme="minorEastAsia"/>
                <w:b/>
                <w:szCs w:val="21"/>
              </w:rPr>
              <w:t>、</w:t>
            </w:r>
            <w:r>
              <w:rPr>
                <w:rFonts w:hint="eastAsia" w:asciiTheme="minorEastAsia" w:hAnsiTheme="minorEastAsia"/>
                <w:b/>
                <w:szCs w:val="21"/>
              </w:rPr>
              <w:t>人才</w:t>
            </w:r>
            <w:r>
              <w:rPr>
                <w:rFonts w:asciiTheme="minorEastAsia" w:hAnsiTheme="minorEastAsia"/>
                <w:b/>
                <w:szCs w:val="21"/>
              </w:rPr>
              <w:t>项目完成情况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napToGrid w:val="0"/>
              <w:spacing w:line="276" w:lineRule="auto"/>
              <w:ind w:firstLine="400" w:firstLineChars="2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对照任务书中的年度计划目标，将与目标相关的考核指标及实际完成情况填入表格，以直观呈现人才项目取得的实际绩效情况。</w:t>
            </w:r>
          </w:p>
          <w:tbl>
            <w:tblPr>
              <w:tblStyle w:val="11"/>
              <w:tblW w:w="8805" w:type="dxa"/>
              <w:tblInd w:w="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18"/>
              <w:gridCol w:w="1348"/>
              <w:gridCol w:w="1791"/>
              <w:gridCol w:w="2118"/>
              <w:gridCol w:w="28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hint="eastAsia" w:asciiTheme="minorEastAsia" w:hAnsiTheme="minorEastAsia"/>
                      <w:b/>
                    </w:rPr>
                    <w:t>序号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hint="eastAsia" w:asciiTheme="minorEastAsia" w:hAnsiTheme="minorEastAsia"/>
                      <w:b/>
                    </w:rPr>
                    <w:t>年度计划目标分解</w:t>
                  </w: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asciiTheme="minorEastAsia" w:hAnsiTheme="minorEastAsia"/>
                      <w:b/>
                    </w:rPr>
                    <w:t>目标值</w:t>
                  </w: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hint="eastAsia" w:asciiTheme="minorEastAsia" w:hAnsiTheme="minorEastAsia"/>
                      <w:b/>
                    </w:rPr>
                    <w:t>实际完成情况</w:t>
                  </w: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hint="eastAsia" w:asciiTheme="minorEastAsia" w:hAnsiTheme="minorEastAsia"/>
                      <w:b/>
                    </w:rPr>
                    <w:t>情况说明</w:t>
                  </w:r>
                </w:p>
                <w:p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>
                    <w:rPr>
                      <w:rFonts w:hint="eastAsia" w:asciiTheme="minorEastAsia" w:hAnsiTheme="minorEastAsia"/>
                      <w:b/>
                    </w:rPr>
                    <w:t>（若未完成，请填写原因）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1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2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3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718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……</w:t>
                  </w:r>
                </w:p>
              </w:tc>
              <w:tc>
                <w:tcPr>
                  <w:tcW w:w="134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</w:tbl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240" w:beforeLines="100"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四、人才项目的主要产出和实施成效</w:t>
            </w:r>
          </w:p>
          <w:p>
            <w:pPr>
              <w:spacing w:line="360" w:lineRule="auto"/>
              <w:ind w:right="168" w:firstLine="400" w:firstLineChars="200"/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1、重点介绍培养对象专业、科研、教学和管理能力提升目标的实现程度，取得的成果和成效。</w:t>
            </w:r>
          </w:p>
          <w:p>
            <w:pPr>
              <w:spacing w:line="360" w:lineRule="auto"/>
              <w:ind w:right="170" w:firstLine="400" w:firstLineChars="200"/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2、重点</w:t>
            </w:r>
            <w:r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介绍培养对象</w:t>
            </w: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在人才</w:t>
            </w:r>
            <w:r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培养</w:t>
            </w: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方面取得</w:t>
            </w:r>
            <w:r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进展</w:t>
            </w:r>
            <w:r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和成果。</w:t>
            </w:r>
          </w:p>
          <w:p>
            <w:pPr>
              <w:spacing w:line="360" w:lineRule="auto"/>
              <w:ind w:right="170" w:firstLine="400" w:firstLineChars="200"/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3、重点介绍研究课题的研究进展与主要成果，成果的经济和社会效应及其推广应用情况。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0" w:lineRule="atLeast"/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五、人才项目经费到位、使用与管理情况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360" w:lineRule="auto"/>
              <w:ind w:right="170" w:firstLine="400" w:firstLineChars="200"/>
              <w:rPr>
                <w:rFonts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包括项目经费管理制度建立和执行情况，各渠道资金到位和支出情况，特别是对专项经费的使用情况做必要说明。</w:t>
            </w: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napToGrid w:val="0"/>
              <w:spacing w:line="0" w:lineRule="atLeast"/>
              <w:ind w:firstLine="400" w:firstLineChars="200"/>
              <w:rPr>
                <w:rFonts w:asciiTheme="minorEastAsia" w:hAnsiTheme="minorEastAsia"/>
                <w:szCs w:val="21"/>
              </w:rPr>
            </w:pPr>
          </w:p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六</w:t>
            </w:r>
            <w:r>
              <w:rPr>
                <w:rFonts w:asciiTheme="minorEastAsia" w:hAnsiTheme="minorEastAsia"/>
                <w:b/>
                <w:szCs w:val="21"/>
              </w:rPr>
              <w:t>、存在的问题</w:t>
            </w:r>
            <w:r>
              <w:rPr>
                <w:rFonts w:hint="eastAsia" w:asciiTheme="minorEastAsia" w:hAnsiTheme="minorEastAsia"/>
                <w:b/>
                <w:szCs w:val="21"/>
              </w:rPr>
              <w:t>及下一步工作打算</w:t>
            </w:r>
          </w:p>
          <w:p>
            <w:pPr>
              <w:spacing w:line="360" w:lineRule="auto"/>
              <w:ind w:right="168"/>
              <w:rPr>
                <w:rFonts w:cs="Arial"/>
                <w:snapToGrid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Theme="minorEastAsia" w:hAnsiTheme="minorEastAsia"/>
                <w:b/>
                <w:szCs w:val="21"/>
              </w:rPr>
              <w:t xml:space="preserve">   </w:t>
            </w:r>
          </w:p>
        </w:tc>
      </w:tr>
    </w:tbl>
    <w:p>
      <w:pPr>
        <w:rPr>
          <w:rFonts w:eastAsia="楷体_GB2312"/>
          <w:bCs/>
        </w:rPr>
      </w:pPr>
      <w:r>
        <w:rPr>
          <w:rFonts w:eastAsia="楷体_GB2312"/>
          <w:bCs/>
        </w:rPr>
        <w:t>注：可续页。</w:t>
      </w:r>
    </w:p>
    <w:p>
      <w:pPr>
        <w:widowControl/>
        <w:jc w:val="lef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br w:type="page"/>
      </w:r>
    </w:p>
    <w:p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四、审核意见表</w:t>
      </w:r>
    </w:p>
    <w:tbl>
      <w:tblPr>
        <w:tblStyle w:val="11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1" w:hRule="atLeast"/>
          <w:jc w:val="center"/>
        </w:trPr>
        <w:tc>
          <w:tcPr>
            <w:tcW w:w="912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本人意见：</w:t>
            </w:r>
          </w:p>
          <w:p>
            <w:pPr>
              <w:ind w:firstLine="560"/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经本人审核，上述表格及内容属实，本人对所填内容负责。</w:t>
            </w:r>
          </w:p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      </w:t>
            </w: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       签  名：</w:t>
            </w:r>
          </w:p>
          <w:p>
            <w:pPr>
              <w:rPr>
                <w:rFonts w:asciiTheme="minorEastAsia" w:hAnsiTheme="minorEastAsia"/>
                <w:kern w:val="2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       日  期：  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2" w:hRule="atLeast"/>
          <w:jc w:val="center"/>
        </w:trPr>
        <w:tc>
          <w:tcPr>
            <w:tcW w:w="912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单位审核意见</w:t>
            </w:r>
            <w:r>
              <w:rPr>
                <w:rFonts w:hint="eastAsia" w:asciiTheme="minorEastAsia" w:hAnsiTheme="minorEastAsia"/>
                <w:sz w:val="28"/>
                <w:szCs w:val="24"/>
              </w:rPr>
              <w:t>（就项目是否达到预期目的、单位支持情况提出意见）</w:t>
            </w:r>
            <w:r>
              <w:rPr>
                <w:rFonts w:hint="eastAsia" w:asciiTheme="minorEastAsia" w:hAnsiTheme="minorEastAsia"/>
                <w:sz w:val="28"/>
              </w:rPr>
              <w:t>：</w:t>
            </w:r>
          </w:p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       </w:t>
            </w: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ind w:firstLine="4760" w:firstLineChars="1700"/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单位负责人</w:t>
            </w:r>
            <w:r>
              <w:rPr>
                <w:rFonts w:hint="eastAsia" w:asciiTheme="minorEastAsia" w:hAnsiTheme="minorEastAsia"/>
                <w:sz w:val="30"/>
                <w:szCs w:val="30"/>
              </w:rPr>
              <w:t>（签章）</w:t>
            </w:r>
            <w:r>
              <w:rPr>
                <w:rFonts w:hint="eastAsia" w:asciiTheme="minorEastAsia" w:hAnsiTheme="minorEastAsia"/>
                <w:sz w:val="28"/>
              </w:rPr>
              <w:t>：</w:t>
            </w:r>
          </w:p>
          <w:p>
            <w:pPr>
              <w:ind w:firstLine="4760" w:firstLineChars="1700"/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单位（盖章）：</w:t>
            </w:r>
          </w:p>
          <w:p>
            <w:pPr>
              <w:rPr>
                <w:rFonts w:asciiTheme="minorEastAsia" w:hAnsiTheme="minorEastAsia"/>
                <w:kern w:val="2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3" w:hRule="atLeast"/>
          <w:jc w:val="center"/>
        </w:trPr>
        <w:tc>
          <w:tcPr>
            <w:tcW w:w="912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上级主管部门审核意见：</w:t>
            </w: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</w:t>
            </w: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ind w:firstLine="4760" w:firstLineChars="1700"/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单位负责人</w:t>
            </w:r>
            <w:r>
              <w:rPr>
                <w:rFonts w:hint="eastAsia" w:asciiTheme="minorEastAsia" w:hAnsiTheme="minorEastAsia"/>
                <w:sz w:val="30"/>
                <w:szCs w:val="30"/>
              </w:rPr>
              <w:t>（签章）</w:t>
            </w:r>
            <w:r>
              <w:rPr>
                <w:rFonts w:hint="eastAsia" w:asciiTheme="minorEastAsia" w:hAnsiTheme="minorEastAsia"/>
                <w:sz w:val="28"/>
              </w:rPr>
              <w:t>：</w:t>
            </w:r>
          </w:p>
          <w:p>
            <w:pPr>
              <w:ind w:firstLine="4760" w:firstLineChars="1700"/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单位（盖章）：</w:t>
            </w:r>
          </w:p>
          <w:p>
            <w:pPr>
              <w:rPr>
                <w:rFonts w:asciiTheme="minorEastAsia" w:hAnsiTheme="minorEastAsia"/>
                <w:kern w:val="2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1" w:hRule="atLeast"/>
          <w:jc w:val="center"/>
        </w:trPr>
        <w:tc>
          <w:tcPr>
            <w:tcW w:w="912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市卫生健康委意见：</w:t>
            </w: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</w:t>
            </w:r>
          </w:p>
          <w:p>
            <w:pPr>
              <w:rPr>
                <w:rFonts w:asciiTheme="minorEastAsia" w:hAnsiTheme="minorEastAsia"/>
                <w:sz w:val="28"/>
              </w:rPr>
            </w:pPr>
          </w:p>
          <w:p>
            <w:pPr>
              <w:ind w:right="560" w:firstLine="4900" w:firstLineChars="1750"/>
              <w:rPr>
                <w:rFonts w:asciiTheme="minorEastAsia" w:hAnsiTheme="minorEastAsia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>单位（盖章）：</w:t>
            </w:r>
          </w:p>
          <w:p>
            <w:pPr>
              <w:rPr>
                <w:rFonts w:asciiTheme="minorEastAsia" w:hAnsiTheme="minorEastAsia"/>
                <w:kern w:val="2"/>
                <w:sz w:val="28"/>
              </w:rPr>
            </w:pPr>
            <w:r>
              <w:rPr>
                <w:rFonts w:hint="eastAsia" w:asciiTheme="minorEastAsia" w:hAnsiTheme="minorEastAsia"/>
                <w:sz w:val="28"/>
              </w:rPr>
              <w:t xml:space="preserve">                                   日期：</w:t>
            </w:r>
          </w:p>
        </w:tc>
      </w:tr>
    </w:tbl>
    <w:p>
      <w:pPr>
        <w:rPr>
          <w:rFonts w:ascii="仿宋_GB2312" w:eastAsia="仿宋_GB2312"/>
          <w:sz w:val="30"/>
          <w:szCs w:val="30"/>
        </w:rPr>
        <w:sectPr>
          <w:pgSz w:w="11906" w:h="16838"/>
          <w:pgMar w:top="1797" w:right="1440" w:bottom="1440" w:left="1440" w:header="851" w:footer="992" w:gutter="0"/>
          <w:cols w:space="425" w:num="1"/>
          <w:docGrid w:linePitch="312" w:charSpace="0"/>
        </w:sectPr>
      </w:pPr>
    </w:p>
    <w:p>
      <w:pPr>
        <w:jc w:val="center"/>
        <w:rPr>
          <w:sz w:val="32"/>
        </w:rPr>
      </w:pPr>
      <w:r>
        <w:rPr>
          <w:rFonts w:hint="eastAsia"/>
          <w:sz w:val="32"/>
        </w:rPr>
        <w:t>财务自查表及报送材料清单</w:t>
      </w:r>
    </w:p>
    <w:p>
      <w:pPr>
        <w:jc w:val="left"/>
        <w:rPr>
          <w:sz w:val="21"/>
          <w:szCs w:val="21"/>
        </w:rPr>
      </w:pPr>
      <w:r>
        <w:rPr>
          <w:rFonts w:hint="eastAsia"/>
          <w:sz w:val="21"/>
          <w:szCs w:val="21"/>
        </w:rPr>
        <w:t>项目单位（盖章）：</w:t>
      </w:r>
      <w:r>
        <w:rPr>
          <w:sz w:val="21"/>
          <w:szCs w:val="21"/>
        </w:rPr>
        <w:t xml:space="preserve">              </w:t>
      </w:r>
      <w:r>
        <w:rPr>
          <w:rFonts w:hint="eastAsia"/>
          <w:sz w:val="21"/>
          <w:szCs w:val="21"/>
        </w:rPr>
        <w:t>项目名称：</w:t>
      </w:r>
      <w:r>
        <w:rPr>
          <w:sz w:val="21"/>
          <w:szCs w:val="21"/>
        </w:rPr>
        <w:t xml:space="preserve">              </w:t>
      </w:r>
      <w:r>
        <w:rPr>
          <w:rFonts w:hint="eastAsia"/>
          <w:sz w:val="21"/>
          <w:szCs w:val="21"/>
        </w:rPr>
        <w:t>项目编号：</w:t>
      </w:r>
      <w:r>
        <w:rPr>
          <w:sz w:val="21"/>
          <w:szCs w:val="21"/>
        </w:rPr>
        <w:t xml:space="preserve">          </w:t>
      </w:r>
      <w:r>
        <w:rPr>
          <w:rFonts w:hint="eastAsia"/>
          <w:sz w:val="21"/>
          <w:szCs w:val="21"/>
        </w:rPr>
        <w:t>项目负责人（签字）：</w:t>
      </w:r>
      <w:r>
        <w:rPr>
          <w:sz w:val="21"/>
          <w:szCs w:val="21"/>
        </w:rPr>
        <w:t xml:space="preserve">        </w:t>
      </w:r>
      <w:r>
        <w:rPr>
          <w:rFonts w:hint="eastAsia"/>
          <w:sz w:val="21"/>
          <w:szCs w:val="21"/>
        </w:rPr>
        <w:t>填报人（签字）：</w:t>
      </w:r>
    </w:p>
    <w:tbl>
      <w:tblPr>
        <w:tblStyle w:val="12"/>
        <w:tblW w:w="14460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5244"/>
        <w:gridCol w:w="3119"/>
        <w:gridCol w:w="4111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财务自查内容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Theme="minorEastAsia"/>
                <w:b/>
                <w:bCs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自查情况</w:t>
            </w:r>
            <w:bookmarkStart w:id="0" w:name="_GoBack"/>
            <w:bookmarkEnd w:id="0"/>
            <w:r>
              <w:rPr>
                <w:rFonts w:hint="eastAsia"/>
                <w:b/>
                <w:bCs/>
                <w:sz w:val="21"/>
                <w:szCs w:val="21"/>
                <w:lang w:eastAsia="zh-CN"/>
              </w:rPr>
              <w:t>说明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应提供材料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专项经费是否都做到了单独核算，按照预算专款专用，是否存在经费支出中利用单位零余额帐户支付的情况。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请提供专项经费的财务明细账（</w:t>
            </w:r>
            <w:r>
              <w:rPr>
                <w:sz w:val="21"/>
                <w:szCs w:val="21"/>
              </w:rPr>
              <w:t>excel</w:t>
            </w:r>
            <w:r>
              <w:rPr>
                <w:rFonts w:hint="eastAsia"/>
                <w:sz w:val="21"/>
                <w:szCs w:val="21"/>
              </w:rPr>
              <w:t>版（每条明细后注明科目）</w:t>
            </w:r>
            <w:r>
              <w:rPr>
                <w:sz w:val="21"/>
                <w:szCs w:val="21"/>
              </w:rPr>
              <w:t>+</w:t>
            </w:r>
            <w:r>
              <w:rPr>
                <w:rFonts w:hint="eastAsia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 w:ascii="Calibri" w:hAnsi="Calibri"/>
                <w:kern w:val="2"/>
                <w:sz w:val="21"/>
                <w:szCs w:val="21"/>
              </w:rPr>
              <w:t>由财务系统导出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请提供单位内部相关资金的管理办法。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是否存在预算调整，若有预算调整，是否按规定流程执行预算调整。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是否存在合作单位之间经费互相调整。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是否存在外拨经费或预算外增加合作单位的情况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如有增加预算外合作单位的情况，请提供相关合作协议。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专项经费是否按照预算及时使用，是否存在预算执行率过低的现象。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自筹配套资金是否按预算及时配套并使用。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请提供自筹配套资金的财务明细帐（</w:t>
            </w:r>
            <w:r>
              <w:rPr>
                <w:sz w:val="21"/>
                <w:szCs w:val="21"/>
              </w:rPr>
              <w:t>excel</w:t>
            </w:r>
            <w:r>
              <w:rPr>
                <w:rFonts w:hint="eastAsia"/>
                <w:sz w:val="21"/>
                <w:szCs w:val="21"/>
              </w:rPr>
              <w:t>版（每条明细后注明科目）</w:t>
            </w:r>
            <w:r>
              <w:rPr>
                <w:sz w:val="21"/>
                <w:szCs w:val="21"/>
              </w:rPr>
              <w:t>+</w:t>
            </w:r>
            <w:r>
              <w:rPr>
                <w:rFonts w:hint="eastAsia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 w:ascii="Calibri" w:hAnsi="Calibri"/>
                <w:kern w:val="2"/>
                <w:sz w:val="21"/>
                <w:szCs w:val="21"/>
              </w:rPr>
              <w:t>由财务系统导出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是否存在经费办法明确规定不可列支的、与项目无关的、在预算外的支出。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购置设备是否纳入单位固定资产管理，是否贴固定资产标签，是否有专人管理。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劳务费、专家咨询费发放过程中，手续和材料是否完整的情况。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如自查发现存在此类情况，建议各单位尽快进行补充。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是否存在差旅费、会议费、合作交流费超标准的情况。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是否有应付未付的费用。（指经济业务发生在项目实施周期内，但在项目周期内尚未及时结算的费用）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如有此类费用，请提供合同协议、发票等证明材料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是否有需要后续支出的费用。（指在项目实施周期后发生的项目验收相关的费用或其它必要支出）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如有此类费用，请提供经过单位三重一大讨论确认的使用方案。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梳理项目经费的收入、使用情况，填写</w:t>
            </w:r>
            <w:r>
              <w:rPr>
                <w:rFonts w:hint="eastAsia"/>
                <w:b/>
                <w:sz w:val="21"/>
                <w:szCs w:val="21"/>
              </w:rPr>
              <w:t>经费表</w:t>
            </w:r>
            <w:r>
              <w:rPr>
                <w:rFonts w:hint="eastAsia"/>
                <w:sz w:val="21"/>
                <w:szCs w:val="21"/>
              </w:rPr>
              <w:t>（见附表）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请提供经费表</w:t>
            </w:r>
            <w:r>
              <w:rPr>
                <w:sz w:val="21"/>
                <w:szCs w:val="21"/>
              </w:rPr>
              <w:t>excel</w:t>
            </w:r>
            <w:r>
              <w:rPr>
                <w:rFonts w:hint="eastAsia"/>
                <w:sz w:val="21"/>
                <w:szCs w:val="21"/>
              </w:rPr>
              <w:t>版</w:t>
            </w:r>
            <w:r>
              <w:rPr>
                <w:sz w:val="21"/>
                <w:szCs w:val="21"/>
              </w:rPr>
              <w:t>+</w:t>
            </w:r>
            <w:r>
              <w:rPr>
                <w:rFonts w:hint="eastAsia"/>
                <w:sz w:val="21"/>
                <w:szCs w:val="21"/>
              </w:rPr>
              <w:t>纸质盖章版。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</w:tbl>
    <w:p>
      <w:pPr>
        <w:rPr>
          <w:rFonts w:ascii="仿宋_GB2312" w:eastAsia="仿宋_GB2312"/>
          <w:sz w:val="11"/>
          <w:szCs w:val="11"/>
        </w:rPr>
      </w:pPr>
    </w:p>
    <w:sectPr>
      <w:pgSz w:w="16838" w:h="11906" w:orient="landscape"/>
      <w:pgMar w:top="1440" w:right="1797" w:bottom="1440" w:left="144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altName w:val="方正宋体S-超大字符集(SIP)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方正楷体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67542892"/>
      <w:docPartObj>
        <w:docPartGallery w:val="autotext"/>
      </w:docPartObj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i</w:t>
        </w:r>
        <w:r>
          <w:fldChar w:fldCharType="end"/>
        </w:r>
      </w:p>
    </w:sdtContent>
  </w:sdt>
  <w:p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58909078"/>
      <w:docPartObj>
        <w:docPartGallery w:val="autotext"/>
      </w:docPartObj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11</w:t>
        </w:r>
        <w:r>
          <w:fldChar w:fldCharType="end"/>
        </w:r>
      </w:p>
    </w:sdtContent>
  </w:sdt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true"/>
  <w:bordersDoNotSurroundFooter w:val="true"/>
  <w:hideSpellingErrors/>
  <w:hideGrammatical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493"/>
    <w:rsid w:val="000064AF"/>
    <w:rsid w:val="000123C0"/>
    <w:rsid w:val="000154AD"/>
    <w:rsid w:val="0002036C"/>
    <w:rsid w:val="00022566"/>
    <w:rsid w:val="00040474"/>
    <w:rsid w:val="0004629E"/>
    <w:rsid w:val="00065C1C"/>
    <w:rsid w:val="00076D53"/>
    <w:rsid w:val="00077810"/>
    <w:rsid w:val="000863F8"/>
    <w:rsid w:val="0008697E"/>
    <w:rsid w:val="000906D6"/>
    <w:rsid w:val="000A3749"/>
    <w:rsid w:val="000A39ED"/>
    <w:rsid w:val="000A4F83"/>
    <w:rsid w:val="000A5613"/>
    <w:rsid w:val="000A67B2"/>
    <w:rsid w:val="000B3A9D"/>
    <w:rsid w:val="000C0B4A"/>
    <w:rsid w:val="000D390C"/>
    <w:rsid w:val="000E0E4F"/>
    <w:rsid w:val="000E56DA"/>
    <w:rsid w:val="000E6795"/>
    <w:rsid w:val="000F43C2"/>
    <w:rsid w:val="0010098C"/>
    <w:rsid w:val="001075E6"/>
    <w:rsid w:val="00122320"/>
    <w:rsid w:val="00125536"/>
    <w:rsid w:val="00135E9E"/>
    <w:rsid w:val="001636A2"/>
    <w:rsid w:val="00165785"/>
    <w:rsid w:val="00170D5C"/>
    <w:rsid w:val="001743E6"/>
    <w:rsid w:val="00177F35"/>
    <w:rsid w:val="0018000E"/>
    <w:rsid w:val="001804BE"/>
    <w:rsid w:val="0018347A"/>
    <w:rsid w:val="001928C2"/>
    <w:rsid w:val="001A6EB2"/>
    <w:rsid w:val="001B08E3"/>
    <w:rsid w:val="001C31C6"/>
    <w:rsid w:val="001C4AF2"/>
    <w:rsid w:val="001D24B6"/>
    <w:rsid w:val="00207E54"/>
    <w:rsid w:val="00215A8B"/>
    <w:rsid w:val="0022070A"/>
    <w:rsid w:val="00227A1B"/>
    <w:rsid w:val="00241ADA"/>
    <w:rsid w:val="00244051"/>
    <w:rsid w:val="00246B45"/>
    <w:rsid w:val="00247CFD"/>
    <w:rsid w:val="00252065"/>
    <w:rsid w:val="002577EC"/>
    <w:rsid w:val="00274AD0"/>
    <w:rsid w:val="002838A7"/>
    <w:rsid w:val="00285AAF"/>
    <w:rsid w:val="002926FF"/>
    <w:rsid w:val="002A284A"/>
    <w:rsid w:val="002A7EEE"/>
    <w:rsid w:val="002B4CCB"/>
    <w:rsid w:val="002C1D59"/>
    <w:rsid w:val="002C7342"/>
    <w:rsid w:val="002D051F"/>
    <w:rsid w:val="002E0CDB"/>
    <w:rsid w:val="002E6B19"/>
    <w:rsid w:val="002F020A"/>
    <w:rsid w:val="00305035"/>
    <w:rsid w:val="00307580"/>
    <w:rsid w:val="00322B11"/>
    <w:rsid w:val="00343B3F"/>
    <w:rsid w:val="003519C5"/>
    <w:rsid w:val="00354856"/>
    <w:rsid w:val="003552B8"/>
    <w:rsid w:val="00373ABD"/>
    <w:rsid w:val="00373DB8"/>
    <w:rsid w:val="00380187"/>
    <w:rsid w:val="00381100"/>
    <w:rsid w:val="00383CC6"/>
    <w:rsid w:val="00387014"/>
    <w:rsid w:val="003B2C53"/>
    <w:rsid w:val="003C30D9"/>
    <w:rsid w:val="003C4F2D"/>
    <w:rsid w:val="003D31A7"/>
    <w:rsid w:val="003E3E00"/>
    <w:rsid w:val="0040154B"/>
    <w:rsid w:val="004040AD"/>
    <w:rsid w:val="00411718"/>
    <w:rsid w:val="0041179A"/>
    <w:rsid w:val="00416229"/>
    <w:rsid w:val="0042185D"/>
    <w:rsid w:val="00426608"/>
    <w:rsid w:val="004339E8"/>
    <w:rsid w:val="00434609"/>
    <w:rsid w:val="0044173B"/>
    <w:rsid w:val="00443584"/>
    <w:rsid w:val="004450ED"/>
    <w:rsid w:val="004503A6"/>
    <w:rsid w:val="00455B41"/>
    <w:rsid w:val="0045738C"/>
    <w:rsid w:val="0047217A"/>
    <w:rsid w:val="00477CEE"/>
    <w:rsid w:val="00496AA0"/>
    <w:rsid w:val="004A2BD4"/>
    <w:rsid w:val="004B2CBE"/>
    <w:rsid w:val="004B3B0B"/>
    <w:rsid w:val="004C1AA6"/>
    <w:rsid w:val="004D14F1"/>
    <w:rsid w:val="004D36EF"/>
    <w:rsid w:val="004E233A"/>
    <w:rsid w:val="004E4C52"/>
    <w:rsid w:val="004E6717"/>
    <w:rsid w:val="004F0261"/>
    <w:rsid w:val="004F281D"/>
    <w:rsid w:val="00500AC7"/>
    <w:rsid w:val="0050175A"/>
    <w:rsid w:val="0050334A"/>
    <w:rsid w:val="005045ED"/>
    <w:rsid w:val="005060C7"/>
    <w:rsid w:val="00506FF0"/>
    <w:rsid w:val="00507336"/>
    <w:rsid w:val="0051192C"/>
    <w:rsid w:val="00514025"/>
    <w:rsid w:val="00527A83"/>
    <w:rsid w:val="00532283"/>
    <w:rsid w:val="005325F8"/>
    <w:rsid w:val="00534756"/>
    <w:rsid w:val="005376C3"/>
    <w:rsid w:val="00552F03"/>
    <w:rsid w:val="005679FA"/>
    <w:rsid w:val="00570F68"/>
    <w:rsid w:val="00577F75"/>
    <w:rsid w:val="00581A4D"/>
    <w:rsid w:val="00586FD0"/>
    <w:rsid w:val="005875A9"/>
    <w:rsid w:val="005969C1"/>
    <w:rsid w:val="005B0879"/>
    <w:rsid w:val="005B0AE8"/>
    <w:rsid w:val="005C545F"/>
    <w:rsid w:val="005E3DDC"/>
    <w:rsid w:val="005E5FA3"/>
    <w:rsid w:val="005E6814"/>
    <w:rsid w:val="005F7493"/>
    <w:rsid w:val="006020EF"/>
    <w:rsid w:val="00602AAA"/>
    <w:rsid w:val="006102C4"/>
    <w:rsid w:val="00613D8B"/>
    <w:rsid w:val="0061412D"/>
    <w:rsid w:val="00616AD5"/>
    <w:rsid w:val="006213A1"/>
    <w:rsid w:val="00634E78"/>
    <w:rsid w:val="0064044C"/>
    <w:rsid w:val="00656183"/>
    <w:rsid w:val="00661C5D"/>
    <w:rsid w:val="00673D58"/>
    <w:rsid w:val="006749E9"/>
    <w:rsid w:val="00681D43"/>
    <w:rsid w:val="006859F5"/>
    <w:rsid w:val="00690AD0"/>
    <w:rsid w:val="00696D6E"/>
    <w:rsid w:val="006B04EB"/>
    <w:rsid w:val="006B495D"/>
    <w:rsid w:val="006B706D"/>
    <w:rsid w:val="006C01DC"/>
    <w:rsid w:val="006C0257"/>
    <w:rsid w:val="006C359F"/>
    <w:rsid w:val="006C54DB"/>
    <w:rsid w:val="006C5EAF"/>
    <w:rsid w:val="006C7068"/>
    <w:rsid w:val="006D457A"/>
    <w:rsid w:val="006E0343"/>
    <w:rsid w:val="006F37C0"/>
    <w:rsid w:val="00701169"/>
    <w:rsid w:val="00703DEC"/>
    <w:rsid w:val="007050F4"/>
    <w:rsid w:val="00705473"/>
    <w:rsid w:val="00705F05"/>
    <w:rsid w:val="007118BC"/>
    <w:rsid w:val="00716257"/>
    <w:rsid w:val="007217FA"/>
    <w:rsid w:val="00724C72"/>
    <w:rsid w:val="00730E93"/>
    <w:rsid w:val="007316F1"/>
    <w:rsid w:val="007408AA"/>
    <w:rsid w:val="007621C4"/>
    <w:rsid w:val="007624AC"/>
    <w:rsid w:val="00762CE9"/>
    <w:rsid w:val="007638F4"/>
    <w:rsid w:val="00766A3A"/>
    <w:rsid w:val="00767EFA"/>
    <w:rsid w:val="00771114"/>
    <w:rsid w:val="00774F73"/>
    <w:rsid w:val="00785191"/>
    <w:rsid w:val="00786193"/>
    <w:rsid w:val="00790836"/>
    <w:rsid w:val="007925AB"/>
    <w:rsid w:val="007A2412"/>
    <w:rsid w:val="007A4F39"/>
    <w:rsid w:val="007C22F0"/>
    <w:rsid w:val="007C2F26"/>
    <w:rsid w:val="007D2FCA"/>
    <w:rsid w:val="007D3E10"/>
    <w:rsid w:val="007D634A"/>
    <w:rsid w:val="007E5B3B"/>
    <w:rsid w:val="007E7AAE"/>
    <w:rsid w:val="007F0F19"/>
    <w:rsid w:val="007F17B7"/>
    <w:rsid w:val="007F5535"/>
    <w:rsid w:val="007F5CB9"/>
    <w:rsid w:val="008006FF"/>
    <w:rsid w:val="008070DE"/>
    <w:rsid w:val="008113CF"/>
    <w:rsid w:val="00815859"/>
    <w:rsid w:val="008173E8"/>
    <w:rsid w:val="0082062B"/>
    <w:rsid w:val="00821034"/>
    <w:rsid w:val="00825A55"/>
    <w:rsid w:val="00826FCC"/>
    <w:rsid w:val="00842A05"/>
    <w:rsid w:val="00860A29"/>
    <w:rsid w:val="00865E60"/>
    <w:rsid w:val="0086630C"/>
    <w:rsid w:val="008679C7"/>
    <w:rsid w:val="00876DC0"/>
    <w:rsid w:val="00877630"/>
    <w:rsid w:val="0088399A"/>
    <w:rsid w:val="008842DC"/>
    <w:rsid w:val="00884726"/>
    <w:rsid w:val="008902D7"/>
    <w:rsid w:val="008917BA"/>
    <w:rsid w:val="008948DF"/>
    <w:rsid w:val="008962FC"/>
    <w:rsid w:val="008B3063"/>
    <w:rsid w:val="008B41CA"/>
    <w:rsid w:val="008B7E4A"/>
    <w:rsid w:val="008C7F4C"/>
    <w:rsid w:val="008D56CC"/>
    <w:rsid w:val="008E0A14"/>
    <w:rsid w:val="008E0C13"/>
    <w:rsid w:val="008E4EA5"/>
    <w:rsid w:val="008E60AE"/>
    <w:rsid w:val="0090088D"/>
    <w:rsid w:val="009025CF"/>
    <w:rsid w:val="00906445"/>
    <w:rsid w:val="00912A10"/>
    <w:rsid w:val="009321A1"/>
    <w:rsid w:val="00932304"/>
    <w:rsid w:val="00934E18"/>
    <w:rsid w:val="00940157"/>
    <w:rsid w:val="00944422"/>
    <w:rsid w:val="009454D8"/>
    <w:rsid w:val="00960F0C"/>
    <w:rsid w:val="009712D0"/>
    <w:rsid w:val="00971EBD"/>
    <w:rsid w:val="00972AA1"/>
    <w:rsid w:val="0097607B"/>
    <w:rsid w:val="00982EBF"/>
    <w:rsid w:val="00990F03"/>
    <w:rsid w:val="0099257A"/>
    <w:rsid w:val="009975D9"/>
    <w:rsid w:val="00997F83"/>
    <w:rsid w:val="009A62DD"/>
    <w:rsid w:val="009B798A"/>
    <w:rsid w:val="009C2152"/>
    <w:rsid w:val="009E3284"/>
    <w:rsid w:val="009E3F8E"/>
    <w:rsid w:val="00A00042"/>
    <w:rsid w:val="00A000D4"/>
    <w:rsid w:val="00A01FC5"/>
    <w:rsid w:val="00A0290A"/>
    <w:rsid w:val="00A0558F"/>
    <w:rsid w:val="00A11805"/>
    <w:rsid w:val="00A128F2"/>
    <w:rsid w:val="00A139BA"/>
    <w:rsid w:val="00A220E7"/>
    <w:rsid w:val="00A263E9"/>
    <w:rsid w:val="00A332B3"/>
    <w:rsid w:val="00A458DE"/>
    <w:rsid w:val="00A471CA"/>
    <w:rsid w:val="00A603CE"/>
    <w:rsid w:val="00A60BAB"/>
    <w:rsid w:val="00A6531B"/>
    <w:rsid w:val="00A71066"/>
    <w:rsid w:val="00A71298"/>
    <w:rsid w:val="00A73383"/>
    <w:rsid w:val="00A73E39"/>
    <w:rsid w:val="00A77067"/>
    <w:rsid w:val="00A80BBD"/>
    <w:rsid w:val="00A84C57"/>
    <w:rsid w:val="00A907BD"/>
    <w:rsid w:val="00A92AC7"/>
    <w:rsid w:val="00AA1075"/>
    <w:rsid w:val="00AA1F43"/>
    <w:rsid w:val="00AA5C73"/>
    <w:rsid w:val="00AB1190"/>
    <w:rsid w:val="00AB56CB"/>
    <w:rsid w:val="00AC4D3F"/>
    <w:rsid w:val="00AC5267"/>
    <w:rsid w:val="00AC5D47"/>
    <w:rsid w:val="00AE1F1B"/>
    <w:rsid w:val="00AF51FE"/>
    <w:rsid w:val="00B04FF3"/>
    <w:rsid w:val="00B14BB3"/>
    <w:rsid w:val="00B15F68"/>
    <w:rsid w:val="00B21434"/>
    <w:rsid w:val="00B24622"/>
    <w:rsid w:val="00B250C2"/>
    <w:rsid w:val="00B404B5"/>
    <w:rsid w:val="00B51687"/>
    <w:rsid w:val="00B6441F"/>
    <w:rsid w:val="00B65B8E"/>
    <w:rsid w:val="00B671E2"/>
    <w:rsid w:val="00B678DB"/>
    <w:rsid w:val="00B70C87"/>
    <w:rsid w:val="00B8013C"/>
    <w:rsid w:val="00B817C1"/>
    <w:rsid w:val="00B87A4E"/>
    <w:rsid w:val="00B90411"/>
    <w:rsid w:val="00B92DBF"/>
    <w:rsid w:val="00BB7CF1"/>
    <w:rsid w:val="00BC3E8D"/>
    <w:rsid w:val="00BC5805"/>
    <w:rsid w:val="00BC7EFF"/>
    <w:rsid w:val="00BE34C6"/>
    <w:rsid w:val="00BE7D81"/>
    <w:rsid w:val="00BF1F06"/>
    <w:rsid w:val="00BF5577"/>
    <w:rsid w:val="00BF7B6A"/>
    <w:rsid w:val="00C06996"/>
    <w:rsid w:val="00C171A4"/>
    <w:rsid w:val="00C217BF"/>
    <w:rsid w:val="00C46564"/>
    <w:rsid w:val="00C4794C"/>
    <w:rsid w:val="00C6119D"/>
    <w:rsid w:val="00C62CF6"/>
    <w:rsid w:val="00C67A49"/>
    <w:rsid w:val="00C67C9C"/>
    <w:rsid w:val="00C74572"/>
    <w:rsid w:val="00C76E85"/>
    <w:rsid w:val="00C837EE"/>
    <w:rsid w:val="00C87A55"/>
    <w:rsid w:val="00C93029"/>
    <w:rsid w:val="00C94156"/>
    <w:rsid w:val="00C9528D"/>
    <w:rsid w:val="00C97370"/>
    <w:rsid w:val="00CA69EB"/>
    <w:rsid w:val="00CB18B6"/>
    <w:rsid w:val="00CC7C9F"/>
    <w:rsid w:val="00CD3B40"/>
    <w:rsid w:val="00CD7F6C"/>
    <w:rsid w:val="00CE1450"/>
    <w:rsid w:val="00CF1416"/>
    <w:rsid w:val="00CF24D8"/>
    <w:rsid w:val="00CF66AD"/>
    <w:rsid w:val="00D05AFA"/>
    <w:rsid w:val="00D13F68"/>
    <w:rsid w:val="00D21C38"/>
    <w:rsid w:val="00D25E51"/>
    <w:rsid w:val="00D317A6"/>
    <w:rsid w:val="00D31E08"/>
    <w:rsid w:val="00D32439"/>
    <w:rsid w:val="00D34934"/>
    <w:rsid w:val="00D37CC4"/>
    <w:rsid w:val="00D448F9"/>
    <w:rsid w:val="00D51B41"/>
    <w:rsid w:val="00D52F36"/>
    <w:rsid w:val="00D5460A"/>
    <w:rsid w:val="00D56C0C"/>
    <w:rsid w:val="00D62468"/>
    <w:rsid w:val="00D66BE9"/>
    <w:rsid w:val="00D71CAE"/>
    <w:rsid w:val="00D72091"/>
    <w:rsid w:val="00D731CD"/>
    <w:rsid w:val="00D76C0D"/>
    <w:rsid w:val="00D82078"/>
    <w:rsid w:val="00D85130"/>
    <w:rsid w:val="00D879D1"/>
    <w:rsid w:val="00DA380E"/>
    <w:rsid w:val="00DA5721"/>
    <w:rsid w:val="00DA5DC5"/>
    <w:rsid w:val="00DB7799"/>
    <w:rsid w:val="00DC3900"/>
    <w:rsid w:val="00DC478C"/>
    <w:rsid w:val="00DD38B9"/>
    <w:rsid w:val="00DE457D"/>
    <w:rsid w:val="00DE622C"/>
    <w:rsid w:val="00E009B2"/>
    <w:rsid w:val="00E12D57"/>
    <w:rsid w:val="00E210AB"/>
    <w:rsid w:val="00E24795"/>
    <w:rsid w:val="00E25DEA"/>
    <w:rsid w:val="00E332B7"/>
    <w:rsid w:val="00E33C02"/>
    <w:rsid w:val="00E436D3"/>
    <w:rsid w:val="00E448B8"/>
    <w:rsid w:val="00E56F14"/>
    <w:rsid w:val="00E62466"/>
    <w:rsid w:val="00E62920"/>
    <w:rsid w:val="00E633E7"/>
    <w:rsid w:val="00E77DCD"/>
    <w:rsid w:val="00E804D2"/>
    <w:rsid w:val="00E87B57"/>
    <w:rsid w:val="00E93657"/>
    <w:rsid w:val="00EA04DD"/>
    <w:rsid w:val="00EB20AD"/>
    <w:rsid w:val="00EC3C00"/>
    <w:rsid w:val="00EC7D8E"/>
    <w:rsid w:val="00F00BBA"/>
    <w:rsid w:val="00F045FB"/>
    <w:rsid w:val="00F120C0"/>
    <w:rsid w:val="00F156B4"/>
    <w:rsid w:val="00F22872"/>
    <w:rsid w:val="00F2511D"/>
    <w:rsid w:val="00F410F5"/>
    <w:rsid w:val="00F414A0"/>
    <w:rsid w:val="00F42B95"/>
    <w:rsid w:val="00F526E9"/>
    <w:rsid w:val="00F5426A"/>
    <w:rsid w:val="00F64778"/>
    <w:rsid w:val="00F64B35"/>
    <w:rsid w:val="00F75FBC"/>
    <w:rsid w:val="00F77A8E"/>
    <w:rsid w:val="00F80A58"/>
    <w:rsid w:val="00F82D44"/>
    <w:rsid w:val="00F83C88"/>
    <w:rsid w:val="00FA0CD7"/>
    <w:rsid w:val="00FA0D16"/>
    <w:rsid w:val="00FB00C2"/>
    <w:rsid w:val="00FC02D9"/>
    <w:rsid w:val="00FC0648"/>
    <w:rsid w:val="00FC331C"/>
    <w:rsid w:val="00FC6FFD"/>
    <w:rsid w:val="00FC7097"/>
    <w:rsid w:val="00FD4A54"/>
    <w:rsid w:val="00FD76A8"/>
    <w:rsid w:val="00FE71B1"/>
    <w:rsid w:val="00FF7644"/>
    <w:rsid w:val="2D5F303E"/>
    <w:rsid w:val="FBC7DA67"/>
    <w:rsid w:val="FD2F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ascii="Times New Roman" w:hAnsi="Times New Roman" w:cs="Times New Roman" w:eastAsiaTheme="minorEastAsia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widowControl/>
      <w:spacing w:before="340" w:after="330" w:line="578" w:lineRule="auto"/>
      <w:jc w:val="left"/>
      <w:outlineLvl w:val="0"/>
    </w:pPr>
    <w:rPr>
      <w:rFonts w:ascii="Helvetica Neue" w:hAnsi="Helvetica Neue" w:eastAsia="Arial Unicode MS" w:cs="Arial Unicode MS"/>
      <w:b/>
      <w:bCs/>
      <w:color w:val="000000"/>
      <w:kern w:val="44"/>
      <w:sz w:val="44"/>
      <w:szCs w:val="44"/>
      <w:u w:color="000000"/>
      <w:lang w:val="zh-TW" w:eastAsia="zh-TW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2"/>
    <w:semiHidden/>
    <w:unhideWhenUsed/>
    <w:qFormat/>
    <w:uiPriority w:val="99"/>
    <w:pPr>
      <w:jc w:val="left"/>
    </w:pPr>
  </w:style>
  <w:style w:type="paragraph" w:styleId="4">
    <w:name w:val="toc 3"/>
    <w:basedOn w:val="1"/>
    <w:next w:val="1"/>
    <w:semiHidden/>
    <w:unhideWhenUsed/>
    <w:qFormat/>
    <w:uiPriority w:val="39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00" w:line="276" w:lineRule="auto"/>
      <w:ind w:left="440"/>
      <w:jc w:val="left"/>
    </w:pPr>
    <w:rPr>
      <w:rFonts w:asciiTheme="minorHAnsi" w:hAnsiTheme="minorHAnsi" w:cstheme="minorBidi"/>
      <w:sz w:val="22"/>
      <w:szCs w:val="22"/>
    </w:r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semiHidden/>
    <w:unhideWhenUsed/>
    <w:qFormat/>
    <w:uiPriority w:val="39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00" w:line="276" w:lineRule="auto"/>
      <w:jc w:val="left"/>
    </w:pPr>
    <w:rPr>
      <w:rFonts w:asciiTheme="minorHAnsi" w:hAnsiTheme="minorHAnsi" w:cstheme="minorBidi"/>
      <w:sz w:val="22"/>
      <w:szCs w:val="22"/>
    </w:rPr>
  </w:style>
  <w:style w:type="paragraph" w:styleId="9">
    <w:name w:val="toc 2"/>
    <w:basedOn w:val="1"/>
    <w:next w:val="1"/>
    <w:semiHidden/>
    <w:unhideWhenUsed/>
    <w:qFormat/>
    <w:uiPriority w:val="39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00" w:line="276" w:lineRule="auto"/>
      <w:ind w:left="220"/>
      <w:jc w:val="left"/>
    </w:pPr>
    <w:rPr>
      <w:rFonts w:asciiTheme="minorHAnsi" w:hAnsiTheme="minorHAnsi" w:cstheme="minorBidi"/>
      <w:sz w:val="22"/>
      <w:szCs w:val="22"/>
    </w:rPr>
  </w:style>
  <w:style w:type="paragraph" w:styleId="10">
    <w:name w:val="annotation subject"/>
    <w:basedOn w:val="3"/>
    <w:next w:val="3"/>
    <w:link w:val="23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5">
    <w:name w:val="标题 1 字符"/>
    <w:basedOn w:val="13"/>
    <w:link w:val="2"/>
    <w:qFormat/>
    <w:uiPriority w:val="9"/>
    <w:rPr>
      <w:rFonts w:ascii="Helvetica Neue" w:hAnsi="Helvetica Neue" w:eastAsia="Arial Unicode MS" w:cs="Arial Unicode MS"/>
      <w:b/>
      <w:bCs/>
      <w:color w:val="000000"/>
      <w:kern w:val="44"/>
      <w:sz w:val="44"/>
      <w:szCs w:val="44"/>
      <w:u w:color="000000"/>
      <w:lang w:val="zh-TW" w:eastAsia="zh-TW"/>
    </w:rPr>
  </w:style>
  <w:style w:type="paragraph" w:customStyle="1" w:styleId="16">
    <w:name w:val="TOC Heading"/>
    <w:basedOn w:val="2"/>
    <w:next w:val="1"/>
    <w:semiHidden/>
    <w:unhideWhenUsed/>
    <w:qFormat/>
    <w:uiPriority w:val="3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480" w:after="0" w:line="276" w:lineRule="auto"/>
      <w:outlineLvl w:val="9"/>
    </w:pPr>
    <w:rPr>
      <w:rFonts w:asciiTheme="majorHAnsi" w:hAnsiTheme="majorHAnsi" w:eastAsiaTheme="majorEastAsia" w:cstheme="majorBidi"/>
      <w:color w:val="0079BF" w:themeColor="accent1" w:themeShade="BF"/>
      <w:kern w:val="0"/>
      <w:sz w:val="28"/>
      <w:szCs w:val="28"/>
      <w:lang w:val="en-US" w:eastAsia="zh-CN"/>
    </w:rPr>
  </w:style>
  <w:style w:type="character" w:customStyle="1" w:styleId="17">
    <w:name w:val="页眉 字符"/>
    <w:basedOn w:val="13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13"/>
    <w:link w:val="6"/>
    <w:qFormat/>
    <w:uiPriority w:val="99"/>
    <w:rPr>
      <w:sz w:val="18"/>
      <w:szCs w:val="18"/>
    </w:rPr>
  </w:style>
  <w:style w:type="paragraph" w:customStyle="1" w:styleId="19">
    <w:name w:val="Char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60" w:line="240" w:lineRule="exact"/>
      <w:jc w:val="left"/>
    </w:pPr>
    <w:rPr>
      <w:rFonts w:ascii="Verdana" w:hAnsi="Verdana" w:eastAsia="仿宋_GB2312"/>
      <w:sz w:val="24"/>
      <w:lang w:eastAsia="en-US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批注框文本 字符"/>
    <w:basedOn w:val="13"/>
    <w:link w:val="5"/>
    <w:semiHidden/>
    <w:qFormat/>
    <w:uiPriority w:val="99"/>
    <w:rPr>
      <w:sz w:val="18"/>
      <w:szCs w:val="18"/>
    </w:rPr>
  </w:style>
  <w:style w:type="character" w:customStyle="1" w:styleId="22">
    <w:name w:val="批注文字 字符"/>
    <w:basedOn w:val="13"/>
    <w:link w:val="3"/>
    <w:semiHidden/>
    <w:qFormat/>
    <w:uiPriority w:val="99"/>
  </w:style>
  <w:style w:type="character" w:customStyle="1" w:styleId="23">
    <w:name w:val="批注主题 字符"/>
    <w:basedOn w:val="22"/>
    <w:link w:val="10"/>
    <w:semiHidden/>
    <w:qFormat/>
    <w:uiPriority w:val="99"/>
    <w:rPr>
      <w:b/>
      <w:bCs/>
    </w:rPr>
  </w:style>
  <w:style w:type="paragraph" w:customStyle="1" w:styleId="24">
    <w:name w:val="Revision"/>
    <w:hidden/>
    <w:semiHidden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Times New Roman" w:hAnsi="Times New Roman" w:cs="Times New Roman" w:eastAsiaTheme="minorEastAsia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Blank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979</Words>
  <Characters>5582</Characters>
  <Lines>46</Lines>
  <Paragraphs>13</Paragraphs>
  <TotalTime>2</TotalTime>
  <ScaleCrop>false</ScaleCrop>
  <LinksUpToDate>false</LinksUpToDate>
  <CharactersWithSpaces>6548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2021-06-19T02:28:00Z</dcterms:created>
  <dc:creator>Kaola Jiang</dc:creator>
  <cp:lastModifiedBy>user</cp:lastModifiedBy>
  <dcterms:modified xsi:type="dcterms:W3CDTF">2021-06-22T11:31:41Z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